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7951BE" w14:textId="3D800131" w:rsidR="00815885" w:rsidRPr="00DC5DA4" w:rsidRDefault="003B39C8" w:rsidP="00147311">
      <w:pPr>
        <w:spacing w:after="0" w:line="240" w:lineRule="auto"/>
        <w:ind w:right="1"/>
        <w:rPr>
          <w:rFonts w:ascii="Cambria" w:hAnsi="Cambria" w:cstheme="minorHAnsi"/>
          <w:color w:val="auto"/>
          <w:sz w:val="24"/>
          <w:szCs w:val="24"/>
        </w:rPr>
      </w:pPr>
      <w:r w:rsidRPr="00DC5DA4">
        <w:rPr>
          <w:rFonts w:ascii="Cambria" w:hAnsi="Cambria" w:cstheme="minorHAnsi"/>
          <w:color w:val="auto"/>
          <w:sz w:val="24"/>
          <w:szCs w:val="24"/>
        </w:rPr>
        <w:t>Nr sprawy:</w:t>
      </w:r>
      <w:r w:rsidR="000C3AA7">
        <w:rPr>
          <w:rFonts w:ascii="Cambria" w:hAnsi="Cambria" w:cstheme="minorHAnsi"/>
          <w:color w:val="auto"/>
          <w:sz w:val="24"/>
          <w:szCs w:val="24"/>
        </w:rPr>
        <w:t xml:space="preserve"> SP-PZP.272.2.2.2026.KJ.II</w:t>
      </w:r>
      <w:r w:rsidR="00F2215D" w:rsidRPr="00DC5DA4">
        <w:rPr>
          <w:rFonts w:ascii="Cambria" w:hAnsi="Cambria" w:cstheme="minorHAnsi"/>
          <w:color w:val="auto"/>
          <w:sz w:val="24"/>
          <w:szCs w:val="24"/>
        </w:rPr>
        <w:t xml:space="preserve">                                                 </w:t>
      </w:r>
      <w:r w:rsidRPr="00DC5DA4">
        <w:rPr>
          <w:rFonts w:ascii="Cambria" w:hAnsi="Cambria" w:cstheme="minorHAnsi"/>
          <w:color w:val="auto"/>
          <w:sz w:val="24"/>
          <w:szCs w:val="24"/>
        </w:rPr>
        <w:t xml:space="preserve">                 </w:t>
      </w:r>
      <w:r w:rsidR="00F2215D" w:rsidRPr="00DC5DA4">
        <w:rPr>
          <w:rFonts w:ascii="Cambria" w:hAnsi="Cambria" w:cstheme="minorHAnsi"/>
          <w:color w:val="auto"/>
          <w:sz w:val="24"/>
          <w:szCs w:val="24"/>
        </w:rPr>
        <w:t xml:space="preserve">Załącznik </w:t>
      </w:r>
      <w:r w:rsidR="000C3AA7">
        <w:rPr>
          <w:rFonts w:ascii="Cambria" w:hAnsi="Cambria" w:cstheme="minorHAnsi"/>
          <w:color w:val="auto"/>
          <w:sz w:val="24"/>
          <w:szCs w:val="24"/>
        </w:rPr>
        <w:t>5</w:t>
      </w:r>
      <w:r w:rsidR="006556A2" w:rsidRPr="00DC5DA4">
        <w:rPr>
          <w:rFonts w:ascii="Cambria" w:hAnsi="Cambria" w:cstheme="minorHAnsi"/>
          <w:color w:val="auto"/>
          <w:sz w:val="24"/>
          <w:szCs w:val="24"/>
        </w:rPr>
        <w:t xml:space="preserve"> </w:t>
      </w:r>
      <w:r w:rsidR="00F2215D" w:rsidRPr="00DC5DA4">
        <w:rPr>
          <w:rFonts w:ascii="Cambria" w:hAnsi="Cambria" w:cstheme="minorHAnsi"/>
          <w:color w:val="auto"/>
          <w:sz w:val="24"/>
          <w:szCs w:val="24"/>
        </w:rPr>
        <w:t xml:space="preserve">do SWZ  </w:t>
      </w:r>
    </w:p>
    <w:p w14:paraId="0141A438" w14:textId="7A3B5C27" w:rsidR="00815885" w:rsidRPr="009F7016" w:rsidRDefault="00815885" w:rsidP="00147311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0"/>
          <w:szCs w:val="20"/>
        </w:rPr>
      </w:pPr>
    </w:p>
    <w:p w14:paraId="4E45A2AD" w14:textId="2AEFB4AE" w:rsidR="00815885" w:rsidRPr="009F7016" w:rsidRDefault="00815885" w:rsidP="00147311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0"/>
          <w:szCs w:val="20"/>
        </w:rPr>
      </w:pPr>
    </w:p>
    <w:p w14:paraId="3ED99606" w14:textId="77777777" w:rsidR="00384304" w:rsidRPr="009F7016" w:rsidRDefault="00F2215D" w:rsidP="00147311">
      <w:pPr>
        <w:spacing w:after="0" w:line="240" w:lineRule="auto"/>
        <w:ind w:right="32"/>
        <w:rPr>
          <w:rFonts w:ascii="Cambria" w:hAnsi="Cambria" w:cstheme="minorHAnsi"/>
          <w:color w:val="auto"/>
          <w:sz w:val="20"/>
          <w:szCs w:val="20"/>
        </w:rPr>
      </w:pPr>
      <w:bookmarkStart w:id="0" w:name="_Hlk214886396"/>
      <w:r w:rsidRPr="009F7016">
        <w:rPr>
          <w:rFonts w:ascii="Cambria" w:hAnsi="Cambria" w:cstheme="minorHAnsi"/>
          <w:b/>
          <w:color w:val="auto"/>
          <w:sz w:val="20"/>
          <w:szCs w:val="20"/>
        </w:rPr>
        <w:t>Nazwa i adres Zamawiającego</w:t>
      </w:r>
      <w:r w:rsidRPr="009F7016">
        <w:rPr>
          <w:rFonts w:ascii="Cambria" w:hAnsi="Cambria" w:cstheme="minorHAnsi"/>
          <w:color w:val="auto"/>
          <w:sz w:val="20"/>
          <w:szCs w:val="20"/>
        </w:rPr>
        <w:t xml:space="preserve">: </w:t>
      </w:r>
    </w:p>
    <w:p w14:paraId="43A81140" w14:textId="2EE9150E" w:rsidR="005B2D5C" w:rsidRPr="009F7016" w:rsidRDefault="00F2215D" w:rsidP="00147311">
      <w:pPr>
        <w:spacing w:after="0" w:line="240" w:lineRule="auto"/>
        <w:ind w:right="32"/>
        <w:rPr>
          <w:rFonts w:ascii="Cambria" w:hAnsi="Cambria" w:cstheme="minorHAnsi"/>
          <w:color w:val="auto"/>
          <w:sz w:val="20"/>
          <w:szCs w:val="20"/>
        </w:rPr>
      </w:pPr>
      <w:r w:rsidRPr="009F7016">
        <w:rPr>
          <w:rFonts w:ascii="Cambria" w:hAnsi="Cambria" w:cstheme="minorHAnsi"/>
          <w:color w:val="auto"/>
          <w:sz w:val="20"/>
          <w:szCs w:val="20"/>
        </w:rPr>
        <w:t xml:space="preserve">Powiat Wrocławski </w:t>
      </w:r>
    </w:p>
    <w:p w14:paraId="1CC7618B" w14:textId="77777777" w:rsidR="00DC5DA4" w:rsidRPr="009F7016" w:rsidRDefault="00F2215D" w:rsidP="00147311">
      <w:pPr>
        <w:tabs>
          <w:tab w:val="left" w:pos="2552"/>
        </w:tabs>
        <w:spacing w:after="0" w:line="240" w:lineRule="auto"/>
        <w:ind w:left="0" w:right="32" w:firstLine="0"/>
        <w:rPr>
          <w:rFonts w:ascii="Cambria" w:hAnsi="Cambria" w:cstheme="minorHAnsi"/>
          <w:color w:val="auto"/>
          <w:sz w:val="20"/>
          <w:szCs w:val="20"/>
        </w:rPr>
      </w:pPr>
      <w:r w:rsidRPr="009F7016">
        <w:rPr>
          <w:rFonts w:ascii="Cambria" w:hAnsi="Cambria" w:cstheme="minorHAnsi"/>
          <w:color w:val="auto"/>
          <w:sz w:val="20"/>
          <w:szCs w:val="20"/>
        </w:rPr>
        <w:t>ul. Tadeusza Kościuszki 131</w:t>
      </w:r>
      <w:r w:rsidR="00384304" w:rsidRPr="009F7016">
        <w:rPr>
          <w:rFonts w:ascii="Cambria" w:hAnsi="Cambria" w:cstheme="minorHAnsi"/>
          <w:color w:val="auto"/>
          <w:sz w:val="20"/>
          <w:szCs w:val="20"/>
        </w:rPr>
        <w:t>,</w:t>
      </w:r>
      <w:r w:rsidRPr="009F7016">
        <w:rPr>
          <w:rFonts w:ascii="Cambria" w:hAnsi="Cambria" w:cstheme="minorHAnsi"/>
          <w:color w:val="auto"/>
          <w:sz w:val="20"/>
          <w:szCs w:val="20"/>
        </w:rPr>
        <w:t xml:space="preserve"> </w:t>
      </w:r>
    </w:p>
    <w:p w14:paraId="7882138E" w14:textId="4D10E8FF" w:rsidR="00815885" w:rsidRPr="009F7016" w:rsidRDefault="00F2215D" w:rsidP="00147311">
      <w:pPr>
        <w:tabs>
          <w:tab w:val="left" w:pos="2552"/>
        </w:tabs>
        <w:spacing w:after="0" w:line="240" w:lineRule="auto"/>
        <w:ind w:left="0" w:right="32" w:firstLine="0"/>
        <w:rPr>
          <w:rFonts w:ascii="Cambria" w:hAnsi="Cambria" w:cstheme="minorHAnsi"/>
          <w:color w:val="auto"/>
          <w:sz w:val="20"/>
          <w:szCs w:val="20"/>
        </w:rPr>
      </w:pPr>
      <w:r w:rsidRPr="009F7016">
        <w:rPr>
          <w:rFonts w:ascii="Cambria" w:hAnsi="Cambria" w:cstheme="minorHAnsi"/>
          <w:color w:val="auto"/>
          <w:sz w:val="20"/>
          <w:szCs w:val="20"/>
        </w:rPr>
        <w:t>50-</w:t>
      </w:r>
      <w:r w:rsidR="00384304" w:rsidRPr="009F7016">
        <w:rPr>
          <w:rFonts w:ascii="Cambria" w:hAnsi="Cambria" w:cstheme="minorHAnsi"/>
          <w:color w:val="auto"/>
          <w:sz w:val="20"/>
          <w:szCs w:val="20"/>
        </w:rPr>
        <w:t>4</w:t>
      </w:r>
      <w:r w:rsidRPr="009F7016">
        <w:rPr>
          <w:rFonts w:ascii="Cambria" w:hAnsi="Cambria" w:cstheme="minorHAnsi"/>
          <w:color w:val="auto"/>
          <w:sz w:val="20"/>
          <w:szCs w:val="20"/>
        </w:rPr>
        <w:t xml:space="preserve">40 Wrocław </w:t>
      </w:r>
    </w:p>
    <w:p w14:paraId="31353A2E" w14:textId="77777777" w:rsidR="00D95F7D" w:rsidRPr="009F7016" w:rsidRDefault="00D95F7D" w:rsidP="00147311">
      <w:pPr>
        <w:spacing w:after="0" w:line="240" w:lineRule="auto"/>
        <w:ind w:left="5041" w:firstLine="0"/>
        <w:rPr>
          <w:rFonts w:eastAsia="Times New Roman"/>
          <w:b/>
          <w:bCs/>
          <w:color w:val="auto"/>
          <w:sz w:val="20"/>
          <w:szCs w:val="20"/>
          <w:u w:val="single"/>
        </w:rPr>
      </w:pPr>
      <w:r w:rsidRPr="009F7016">
        <w:rPr>
          <w:rFonts w:eastAsia="Times New Roman"/>
          <w:bCs/>
          <w:color w:val="auto"/>
          <w:sz w:val="20"/>
          <w:szCs w:val="20"/>
          <w:u w:val="single"/>
        </w:rPr>
        <w:t>Adres obiektu budowlanego:</w:t>
      </w:r>
    </w:p>
    <w:p w14:paraId="22BE0265" w14:textId="2BD52E41" w:rsidR="003B39C8" w:rsidRPr="009F7016" w:rsidRDefault="009F7016" w:rsidP="00DC5DA4">
      <w:pPr>
        <w:spacing w:after="0" w:line="240" w:lineRule="auto"/>
        <w:ind w:left="5041"/>
        <w:jc w:val="left"/>
        <w:rPr>
          <w:bCs/>
          <w:color w:val="auto"/>
          <w:sz w:val="20"/>
          <w:szCs w:val="20"/>
        </w:rPr>
      </w:pPr>
      <w:r w:rsidRPr="009F7016">
        <w:rPr>
          <w:bCs/>
          <w:i/>
          <w:color w:val="auto"/>
          <w:sz w:val="20"/>
          <w:szCs w:val="20"/>
        </w:rPr>
        <w:t>Lokalizacja:</w:t>
      </w:r>
      <w:r w:rsidR="00DC5DA4" w:rsidRPr="009F7016">
        <w:rPr>
          <w:bCs/>
          <w:color w:val="auto"/>
          <w:sz w:val="20"/>
          <w:szCs w:val="20"/>
        </w:rPr>
        <w:t xml:space="preserve"> </w:t>
      </w:r>
      <w:r w:rsidR="00DC5DA4" w:rsidRPr="009F7016">
        <w:rPr>
          <w:b/>
          <w:bCs/>
          <w:color w:val="auto"/>
          <w:sz w:val="20"/>
          <w:szCs w:val="20"/>
        </w:rPr>
        <w:t xml:space="preserve">Droga powiatowa nr 1930D </w:t>
      </w:r>
      <w:r w:rsidR="00DC5DA4" w:rsidRPr="009F7016">
        <w:rPr>
          <w:b/>
          <w:bCs/>
          <w:color w:val="auto"/>
          <w:sz w:val="20"/>
          <w:szCs w:val="20"/>
        </w:rPr>
        <w:br/>
        <w:t>w m. Chrząstawa Mała</w:t>
      </w:r>
      <w:r w:rsidR="00DC5DA4" w:rsidRPr="009F7016">
        <w:rPr>
          <w:bCs/>
          <w:color w:val="auto"/>
          <w:sz w:val="20"/>
          <w:szCs w:val="20"/>
        </w:rPr>
        <w:t xml:space="preserve"> </w:t>
      </w:r>
    </w:p>
    <w:p w14:paraId="63086438" w14:textId="589F3479" w:rsidR="00DC5DA4" w:rsidRPr="009F7016" w:rsidRDefault="00DC5DA4" w:rsidP="00DC5DA4">
      <w:pPr>
        <w:spacing w:after="0" w:line="240" w:lineRule="auto"/>
        <w:ind w:left="5041"/>
        <w:jc w:val="left"/>
        <w:rPr>
          <w:bCs/>
          <w:color w:val="auto"/>
          <w:sz w:val="20"/>
          <w:szCs w:val="20"/>
        </w:rPr>
      </w:pPr>
      <w:r w:rsidRPr="009F7016">
        <w:rPr>
          <w:bCs/>
          <w:i/>
          <w:iCs/>
          <w:color w:val="auto"/>
          <w:sz w:val="20"/>
          <w:szCs w:val="20"/>
        </w:rPr>
        <w:t>odcinek docelowy</w:t>
      </w:r>
      <w:r w:rsidR="009F7016" w:rsidRPr="009F7016">
        <w:rPr>
          <w:b/>
          <w:bCs/>
          <w:i/>
          <w:iCs/>
          <w:color w:val="auto"/>
          <w:sz w:val="20"/>
          <w:szCs w:val="20"/>
        </w:rPr>
        <w:t>:</w:t>
      </w:r>
      <w:r w:rsidR="009F7016">
        <w:rPr>
          <w:b/>
          <w:bCs/>
          <w:iCs/>
          <w:color w:val="auto"/>
          <w:sz w:val="20"/>
          <w:szCs w:val="20"/>
        </w:rPr>
        <w:t xml:space="preserve"> </w:t>
      </w:r>
      <w:r w:rsidRPr="009F7016">
        <w:rPr>
          <w:rFonts w:eastAsia="Times New Roman"/>
          <w:bCs/>
          <w:color w:val="auto"/>
          <w:sz w:val="20"/>
          <w:szCs w:val="20"/>
        </w:rPr>
        <w:t xml:space="preserve">od Nadolic Wielkich ul. Borowa, do rowu na dz. nr 175 i 263 na długości ok. 2068  m. oraz </w:t>
      </w:r>
      <w:r w:rsidRPr="009F7016">
        <w:rPr>
          <w:rFonts w:eastAsia="Times New Roman"/>
          <w:bCs/>
          <w:color w:val="auto"/>
          <w:sz w:val="20"/>
          <w:szCs w:val="20"/>
        </w:rPr>
        <w:br/>
      </w:r>
      <w:r w:rsidRPr="009F7016">
        <w:rPr>
          <w:rFonts w:eastAsia="Times New Roman"/>
          <w:bCs/>
          <w:i/>
          <w:color w:val="auto"/>
          <w:sz w:val="20"/>
          <w:szCs w:val="20"/>
        </w:rPr>
        <w:t>odcinek przejściowy</w:t>
      </w:r>
      <w:r w:rsidR="009F7016" w:rsidRPr="009F7016">
        <w:rPr>
          <w:rFonts w:eastAsia="Times New Roman"/>
          <w:bCs/>
          <w:i/>
          <w:color w:val="auto"/>
          <w:sz w:val="20"/>
          <w:szCs w:val="20"/>
        </w:rPr>
        <w:t>:</w:t>
      </w:r>
      <w:r w:rsidR="009F7016">
        <w:rPr>
          <w:rFonts w:eastAsia="Times New Roman"/>
          <w:bCs/>
          <w:color w:val="auto"/>
          <w:sz w:val="20"/>
          <w:szCs w:val="20"/>
        </w:rPr>
        <w:t xml:space="preserve"> </w:t>
      </w:r>
      <w:r w:rsidRPr="009F7016">
        <w:rPr>
          <w:rFonts w:eastAsia="Times New Roman"/>
          <w:bCs/>
          <w:color w:val="auto"/>
          <w:sz w:val="20"/>
          <w:szCs w:val="20"/>
        </w:rPr>
        <w:t>od 2068m do 2080m czyli na długości ok. 12mb</w:t>
      </w:r>
    </w:p>
    <w:p w14:paraId="041F9D7C" w14:textId="7936EFAF" w:rsidR="006556A2" w:rsidRPr="009F7016" w:rsidRDefault="003B39C8" w:rsidP="00147311">
      <w:pPr>
        <w:spacing w:after="0" w:line="240" w:lineRule="auto"/>
        <w:ind w:left="5041"/>
        <w:rPr>
          <w:bCs/>
          <w:color w:val="auto"/>
          <w:sz w:val="20"/>
          <w:szCs w:val="20"/>
        </w:rPr>
      </w:pPr>
      <w:r w:rsidRPr="009F7016">
        <w:rPr>
          <w:bCs/>
          <w:color w:val="auto"/>
          <w:sz w:val="20"/>
          <w:szCs w:val="20"/>
        </w:rPr>
        <w:t>Gmina</w:t>
      </w:r>
      <w:r w:rsidR="00DC5DA4" w:rsidRPr="009F7016">
        <w:rPr>
          <w:bCs/>
          <w:color w:val="auto"/>
          <w:sz w:val="20"/>
          <w:szCs w:val="20"/>
        </w:rPr>
        <w:t xml:space="preserve"> Czernica</w:t>
      </w:r>
    </w:p>
    <w:p w14:paraId="4BE94828" w14:textId="707D9D3F" w:rsidR="006556A2" w:rsidRPr="009F7016" w:rsidRDefault="003B39C8" w:rsidP="00147311">
      <w:pPr>
        <w:spacing w:after="0" w:line="240" w:lineRule="auto"/>
        <w:ind w:left="5041"/>
        <w:rPr>
          <w:b/>
          <w:bCs/>
          <w:color w:val="auto"/>
          <w:sz w:val="20"/>
          <w:szCs w:val="20"/>
        </w:rPr>
      </w:pPr>
      <w:r w:rsidRPr="009F7016">
        <w:rPr>
          <w:bCs/>
          <w:color w:val="auto"/>
          <w:sz w:val="20"/>
          <w:szCs w:val="20"/>
        </w:rPr>
        <w:t>Powiat</w:t>
      </w:r>
      <w:r w:rsidR="006556A2" w:rsidRPr="009F7016">
        <w:rPr>
          <w:color w:val="auto"/>
          <w:sz w:val="20"/>
          <w:szCs w:val="20"/>
        </w:rPr>
        <w:t xml:space="preserve"> </w:t>
      </w:r>
      <w:r w:rsidRPr="009F7016">
        <w:rPr>
          <w:bCs/>
          <w:color w:val="auto"/>
          <w:sz w:val="20"/>
          <w:szCs w:val="20"/>
        </w:rPr>
        <w:t>W</w:t>
      </w:r>
      <w:r w:rsidR="006556A2" w:rsidRPr="009F7016">
        <w:rPr>
          <w:bCs/>
          <w:color w:val="auto"/>
          <w:sz w:val="20"/>
          <w:szCs w:val="20"/>
        </w:rPr>
        <w:t>rocławski</w:t>
      </w:r>
      <w:r w:rsidR="006556A2" w:rsidRPr="009F7016">
        <w:rPr>
          <w:color w:val="auto"/>
          <w:sz w:val="20"/>
          <w:szCs w:val="20"/>
        </w:rPr>
        <w:t xml:space="preserve"> </w:t>
      </w:r>
    </w:p>
    <w:p w14:paraId="4F820384" w14:textId="77E8A8B9" w:rsidR="006556A2" w:rsidRPr="009F7016" w:rsidRDefault="006556A2" w:rsidP="00147311">
      <w:pPr>
        <w:spacing w:after="0" w:line="240" w:lineRule="auto"/>
        <w:ind w:left="5041"/>
        <w:rPr>
          <w:color w:val="auto"/>
          <w:sz w:val="20"/>
          <w:szCs w:val="20"/>
        </w:rPr>
      </w:pPr>
      <w:r w:rsidRPr="009F7016">
        <w:rPr>
          <w:bCs/>
          <w:color w:val="auto"/>
          <w:sz w:val="20"/>
          <w:szCs w:val="20"/>
        </w:rPr>
        <w:t>Województwo:</w:t>
      </w:r>
      <w:r w:rsidRPr="009F7016">
        <w:rPr>
          <w:color w:val="auto"/>
          <w:sz w:val="20"/>
          <w:szCs w:val="20"/>
        </w:rPr>
        <w:t xml:space="preserve"> </w:t>
      </w:r>
      <w:r w:rsidR="003B39C8" w:rsidRPr="009F7016">
        <w:rPr>
          <w:bCs/>
          <w:color w:val="auto"/>
          <w:sz w:val="20"/>
          <w:szCs w:val="20"/>
        </w:rPr>
        <w:t>D</w:t>
      </w:r>
      <w:r w:rsidRPr="009F7016">
        <w:rPr>
          <w:bCs/>
          <w:color w:val="auto"/>
          <w:sz w:val="20"/>
          <w:szCs w:val="20"/>
        </w:rPr>
        <w:t xml:space="preserve">olnośląskie </w:t>
      </w:r>
    </w:p>
    <w:bookmarkEnd w:id="0"/>
    <w:p w14:paraId="14992F2A" w14:textId="78F46595" w:rsidR="00815885" w:rsidRPr="00DC5DA4" w:rsidRDefault="00815885" w:rsidP="00147311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4"/>
          <w:szCs w:val="24"/>
        </w:rPr>
      </w:pPr>
    </w:p>
    <w:p w14:paraId="0AEC95C8" w14:textId="77777777" w:rsidR="007703F1" w:rsidRPr="00DC5DA4" w:rsidRDefault="007703F1" w:rsidP="003B39C8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4"/>
          <w:szCs w:val="24"/>
        </w:rPr>
      </w:pPr>
    </w:p>
    <w:p w14:paraId="313AC903" w14:textId="77777777" w:rsidR="007703F1" w:rsidRPr="00DC5DA4" w:rsidRDefault="007703F1" w:rsidP="00147311">
      <w:pPr>
        <w:spacing w:after="0" w:line="240" w:lineRule="auto"/>
        <w:rPr>
          <w:rFonts w:ascii="Cambria" w:hAnsi="Cambria" w:cstheme="minorHAnsi"/>
          <w:color w:val="0070C0"/>
          <w:sz w:val="24"/>
          <w:szCs w:val="24"/>
        </w:rPr>
      </w:pPr>
    </w:p>
    <w:p w14:paraId="373E4A23" w14:textId="77777777" w:rsidR="007703F1" w:rsidRPr="00DC5DA4" w:rsidRDefault="007703F1" w:rsidP="00147311">
      <w:pPr>
        <w:spacing w:after="0" w:line="240" w:lineRule="auto"/>
        <w:rPr>
          <w:rFonts w:ascii="Cambria" w:hAnsi="Cambria" w:cstheme="minorHAnsi"/>
          <w:color w:val="0070C0"/>
          <w:sz w:val="24"/>
          <w:szCs w:val="24"/>
        </w:rPr>
      </w:pPr>
    </w:p>
    <w:p w14:paraId="5A2D5421" w14:textId="77777777" w:rsidR="003B39C8" w:rsidRPr="00DC5DA4" w:rsidRDefault="003B39C8" w:rsidP="00147311">
      <w:pPr>
        <w:spacing w:after="0" w:line="240" w:lineRule="auto"/>
        <w:rPr>
          <w:rFonts w:ascii="Cambria" w:hAnsi="Cambria" w:cstheme="minorHAnsi"/>
          <w:color w:val="0070C0"/>
          <w:sz w:val="24"/>
          <w:szCs w:val="24"/>
        </w:rPr>
      </w:pPr>
    </w:p>
    <w:p w14:paraId="6BAEF695" w14:textId="3D6DC345" w:rsidR="00815885" w:rsidRPr="00DC5DA4" w:rsidRDefault="00815885" w:rsidP="00147311">
      <w:pPr>
        <w:spacing w:after="0" w:line="240" w:lineRule="auto"/>
        <w:rPr>
          <w:rFonts w:ascii="Cambria" w:hAnsi="Cambria" w:cstheme="minorHAnsi"/>
          <w:color w:val="0070C0"/>
          <w:sz w:val="24"/>
          <w:szCs w:val="24"/>
        </w:rPr>
      </w:pPr>
    </w:p>
    <w:p w14:paraId="3236921D" w14:textId="758591B8" w:rsidR="00815885" w:rsidRPr="009F7016" w:rsidRDefault="00F2215D" w:rsidP="007D2553">
      <w:pPr>
        <w:spacing w:after="0" w:line="240" w:lineRule="auto"/>
        <w:ind w:left="0" w:right="2" w:firstLine="0"/>
        <w:jc w:val="center"/>
        <w:rPr>
          <w:color w:val="auto"/>
          <w:sz w:val="24"/>
          <w:szCs w:val="24"/>
        </w:rPr>
      </w:pPr>
      <w:r w:rsidRPr="009F7016">
        <w:rPr>
          <w:b/>
          <w:color w:val="auto"/>
          <w:sz w:val="24"/>
          <w:szCs w:val="24"/>
        </w:rPr>
        <w:t>OPIS PRZEDMIOTU ZAMÓWIENIA</w:t>
      </w:r>
    </w:p>
    <w:p w14:paraId="7290303C" w14:textId="5198A500" w:rsidR="00815885" w:rsidRPr="00DC5DA4" w:rsidRDefault="00815885" w:rsidP="00147311">
      <w:pPr>
        <w:spacing w:after="0" w:line="240" w:lineRule="auto"/>
        <w:rPr>
          <w:rFonts w:ascii="Cambria" w:hAnsi="Cambria" w:cstheme="minorHAnsi"/>
          <w:color w:val="0070C0"/>
          <w:sz w:val="24"/>
          <w:szCs w:val="24"/>
        </w:rPr>
      </w:pPr>
    </w:p>
    <w:p w14:paraId="20975580" w14:textId="67FED7A6" w:rsidR="00815885" w:rsidRPr="00DC5DA4" w:rsidRDefault="00815885" w:rsidP="00147311">
      <w:pPr>
        <w:spacing w:after="0" w:line="240" w:lineRule="auto"/>
        <w:rPr>
          <w:rFonts w:ascii="Cambria" w:hAnsi="Cambria" w:cstheme="minorHAnsi"/>
          <w:color w:val="0070C0"/>
          <w:sz w:val="24"/>
          <w:szCs w:val="24"/>
        </w:rPr>
      </w:pPr>
    </w:p>
    <w:p w14:paraId="68B7D1F6" w14:textId="3C8E941C" w:rsidR="00815885" w:rsidRPr="009F7016" w:rsidRDefault="00F2215D" w:rsidP="007D2553">
      <w:pPr>
        <w:spacing w:after="0" w:line="240" w:lineRule="auto"/>
        <w:ind w:left="0"/>
        <w:jc w:val="center"/>
        <w:rPr>
          <w:color w:val="auto"/>
          <w:sz w:val="24"/>
          <w:szCs w:val="24"/>
        </w:rPr>
      </w:pPr>
      <w:r w:rsidRPr="009F7016">
        <w:rPr>
          <w:b/>
          <w:color w:val="auto"/>
          <w:sz w:val="24"/>
          <w:szCs w:val="24"/>
        </w:rPr>
        <w:t>Pełnienie funkcji inspektora nadzoru inwestorskiego dla zadania pn.</w:t>
      </w:r>
    </w:p>
    <w:p w14:paraId="6EFEA8A0" w14:textId="36A3F5AA" w:rsidR="00815885" w:rsidRPr="00DC5DA4" w:rsidRDefault="00815885" w:rsidP="007D2553">
      <w:pPr>
        <w:spacing w:after="0" w:line="240" w:lineRule="auto"/>
        <w:jc w:val="center"/>
        <w:rPr>
          <w:rFonts w:ascii="Cambria" w:hAnsi="Cambria" w:cstheme="minorHAnsi"/>
          <w:color w:val="0070C0"/>
          <w:sz w:val="24"/>
          <w:szCs w:val="24"/>
        </w:rPr>
      </w:pPr>
    </w:p>
    <w:p w14:paraId="484A2CD4" w14:textId="77777777" w:rsidR="009F7016" w:rsidRDefault="009F7016" w:rsidP="007D2553">
      <w:pPr>
        <w:spacing w:after="0" w:line="240" w:lineRule="auto"/>
        <w:jc w:val="center"/>
        <w:rPr>
          <w:rFonts w:ascii="Cambria" w:eastAsiaTheme="minorEastAsia" w:hAnsi="Cambria" w:cs="CIDFont+F1"/>
          <w:b/>
          <w:color w:val="0070C0"/>
          <w:sz w:val="24"/>
          <w:szCs w:val="24"/>
        </w:rPr>
      </w:pPr>
    </w:p>
    <w:p w14:paraId="4595C1D2" w14:textId="03D06C5B" w:rsidR="009F7016" w:rsidRPr="009F7016" w:rsidRDefault="009F7016" w:rsidP="007D2553">
      <w:pPr>
        <w:spacing w:after="0" w:line="240" w:lineRule="auto"/>
        <w:jc w:val="center"/>
        <w:rPr>
          <w:rFonts w:eastAsia="Times New Roman"/>
          <w:b/>
          <w:bCs/>
          <w:color w:val="auto"/>
          <w:sz w:val="32"/>
          <w:szCs w:val="32"/>
        </w:rPr>
      </w:pPr>
      <w:bookmarkStart w:id="1" w:name="_Hlk214886416"/>
      <w:r>
        <w:rPr>
          <w:rFonts w:eastAsia="Times New Roman"/>
          <w:b/>
          <w:bCs/>
          <w:color w:val="auto"/>
          <w:sz w:val="32"/>
          <w:szCs w:val="32"/>
        </w:rPr>
        <w:t>„</w:t>
      </w:r>
      <w:r w:rsidRPr="009F7016">
        <w:rPr>
          <w:rFonts w:eastAsia="Times New Roman"/>
          <w:b/>
          <w:bCs/>
          <w:color w:val="auto"/>
          <w:sz w:val="32"/>
          <w:szCs w:val="32"/>
        </w:rPr>
        <w:t>Przebudowa drogi powiatowej nr 1930D w miejscowości Chrząstawa Mała, gm. Czernica”</w:t>
      </w:r>
    </w:p>
    <w:bookmarkEnd w:id="1"/>
    <w:p w14:paraId="40C51012" w14:textId="1D397427" w:rsidR="00CA3FC7" w:rsidRPr="00DC5DA4" w:rsidRDefault="00CA3FC7" w:rsidP="00CA3FC7">
      <w:pPr>
        <w:autoSpaceDE w:val="0"/>
        <w:autoSpaceDN w:val="0"/>
        <w:adjustRightInd w:val="0"/>
        <w:spacing w:after="0" w:line="240" w:lineRule="auto"/>
        <w:rPr>
          <w:rFonts w:ascii="Cambria" w:eastAsiaTheme="minorEastAsia" w:hAnsi="Cambria" w:cs="CIDFont+F1"/>
          <w:b/>
          <w:color w:val="0070C0"/>
          <w:sz w:val="24"/>
          <w:szCs w:val="24"/>
        </w:rPr>
      </w:pPr>
    </w:p>
    <w:p w14:paraId="30A777FC" w14:textId="71876795" w:rsidR="00815885" w:rsidRPr="00DC5DA4" w:rsidRDefault="00815885" w:rsidP="00147311">
      <w:pPr>
        <w:spacing w:after="0" w:line="240" w:lineRule="auto"/>
        <w:ind w:left="0"/>
        <w:rPr>
          <w:rFonts w:ascii="Cambria" w:hAnsi="Cambria" w:cstheme="minorHAnsi"/>
          <w:b/>
          <w:color w:val="0070C0"/>
          <w:sz w:val="20"/>
          <w:szCs w:val="20"/>
        </w:rPr>
      </w:pPr>
    </w:p>
    <w:p w14:paraId="58F7F31D" w14:textId="77777777" w:rsidR="00815885" w:rsidRPr="00DC5DA4" w:rsidRDefault="00815885" w:rsidP="00147311">
      <w:pPr>
        <w:spacing w:after="0" w:line="240" w:lineRule="auto"/>
        <w:ind w:left="0" w:firstLine="0"/>
        <w:rPr>
          <w:rFonts w:ascii="Cambria" w:hAnsi="Cambria" w:cstheme="minorHAnsi"/>
          <w:b/>
          <w:color w:val="0070C0"/>
          <w:sz w:val="20"/>
          <w:szCs w:val="20"/>
        </w:rPr>
      </w:pPr>
    </w:p>
    <w:p w14:paraId="3B367627" w14:textId="1F4FF8D0" w:rsidR="00815885" w:rsidRPr="00DC5DA4" w:rsidRDefault="00815885" w:rsidP="00147311">
      <w:pPr>
        <w:spacing w:after="0" w:line="240" w:lineRule="auto"/>
        <w:ind w:left="0" w:firstLine="0"/>
        <w:rPr>
          <w:rFonts w:ascii="Cambria" w:hAnsi="Cambria" w:cstheme="minorHAnsi"/>
          <w:b/>
          <w:color w:val="0070C0"/>
          <w:sz w:val="20"/>
          <w:szCs w:val="20"/>
        </w:rPr>
      </w:pPr>
    </w:p>
    <w:p w14:paraId="5A09068C" w14:textId="274D1189" w:rsidR="00384304" w:rsidRPr="00DC5DA4" w:rsidRDefault="00384304" w:rsidP="00147311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4"/>
          <w:szCs w:val="24"/>
        </w:rPr>
      </w:pPr>
    </w:p>
    <w:p w14:paraId="52A68518" w14:textId="594CB8C4" w:rsidR="00384304" w:rsidRPr="00DC5DA4" w:rsidRDefault="00384304" w:rsidP="00147311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4"/>
          <w:szCs w:val="24"/>
        </w:rPr>
      </w:pPr>
    </w:p>
    <w:p w14:paraId="6F59293E" w14:textId="4A901AE5" w:rsidR="00384304" w:rsidRPr="00DC5DA4" w:rsidRDefault="00384304" w:rsidP="00147311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4"/>
          <w:szCs w:val="24"/>
        </w:rPr>
      </w:pPr>
    </w:p>
    <w:p w14:paraId="1564A846" w14:textId="51983A2E" w:rsidR="00384304" w:rsidRPr="00DC5DA4" w:rsidRDefault="00384304" w:rsidP="00147311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4"/>
          <w:szCs w:val="24"/>
        </w:rPr>
      </w:pPr>
    </w:p>
    <w:p w14:paraId="674DE8EB" w14:textId="77777777" w:rsidR="003B39C8" w:rsidRPr="00DC5DA4" w:rsidRDefault="003B39C8" w:rsidP="00147311">
      <w:pPr>
        <w:spacing w:after="0" w:line="240" w:lineRule="auto"/>
        <w:ind w:left="0" w:firstLine="0"/>
        <w:rPr>
          <w:rFonts w:ascii="Cambria" w:eastAsiaTheme="minorEastAsia" w:hAnsi="Cambria" w:cs="CIDFont+F1"/>
          <w:color w:val="0070C0"/>
          <w:sz w:val="20"/>
          <w:szCs w:val="20"/>
        </w:rPr>
      </w:pPr>
    </w:p>
    <w:p w14:paraId="59E4EB94" w14:textId="3E2E6961" w:rsidR="00384304" w:rsidRPr="00DC5DA4" w:rsidRDefault="00384304" w:rsidP="00147311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4"/>
          <w:szCs w:val="24"/>
        </w:rPr>
      </w:pPr>
    </w:p>
    <w:p w14:paraId="63065D20" w14:textId="77777777" w:rsidR="00CA3FC7" w:rsidRPr="00DC5DA4" w:rsidRDefault="00CA3FC7" w:rsidP="00147311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4"/>
          <w:szCs w:val="24"/>
        </w:rPr>
      </w:pPr>
    </w:p>
    <w:p w14:paraId="062F859F" w14:textId="77777777" w:rsidR="00CA3FC7" w:rsidRPr="00DC5DA4" w:rsidRDefault="00CA3FC7" w:rsidP="00147311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4"/>
          <w:szCs w:val="24"/>
        </w:rPr>
      </w:pPr>
    </w:p>
    <w:p w14:paraId="158D7533" w14:textId="6ED5D986" w:rsidR="00384304" w:rsidRPr="00DC5DA4" w:rsidRDefault="00384304" w:rsidP="00147311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4"/>
          <w:szCs w:val="24"/>
        </w:rPr>
      </w:pPr>
    </w:p>
    <w:p w14:paraId="1D06EC22" w14:textId="2D9D90F8" w:rsidR="00384304" w:rsidRPr="00DC5DA4" w:rsidRDefault="00384304" w:rsidP="00147311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4"/>
          <w:szCs w:val="24"/>
        </w:rPr>
      </w:pPr>
    </w:p>
    <w:p w14:paraId="10CF51EA" w14:textId="7C862CFC" w:rsidR="00384304" w:rsidRPr="00DC5DA4" w:rsidRDefault="00384304" w:rsidP="00147311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4"/>
          <w:szCs w:val="24"/>
        </w:rPr>
      </w:pPr>
    </w:p>
    <w:p w14:paraId="5D4DD515" w14:textId="77777777" w:rsidR="00384304" w:rsidRPr="00DC5DA4" w:rsidRDefault="00384304" w:rsidP="00147311">
      <w:pPr>
        <w:spacing w:after="0" w:line="240" w:lineRule="auto"/>
        <w:ind w:left="0" w:firstLine="0"/>
        <w:rPr>
          <w:rFonts w:ascii="Cambria" w:hAnsi="Cambria" w:cstheme="minorHAnsi"/>
          <w:color w:val="0070C0"/>
          <w:sz w:val="24"/>
          <w:szCs w:val="24"/>
        </w:rPr>
      </w:pPr>
    </w:p>
    <w:p w14:paraId="335F8F1C" w14:textId="77777777" w:rsidR="00815885" w:rsidRPr="009F7016" w:rsidRDefault="00F2215D" w:rsidP="00147311">
      <w:pPr>
        <w:spacing w:after="0" w:line="240" w:lineRule="auto"/>
        <w:ind w:left="-5"/>
        <w:rPr>
          <w:color w:val="auto"/>
          <w:sz w:val="24"/>
          <w:szCs w:val="24"/>
        </w:rPr>
      </w:pPr>
      <w:r w:rsidRPr="009F7016">
        <w:rPr>
          <w:b/>
          <w:color w:val="auto"/>
          <w:sz w:val="24"/>
          <w:szCs w:val="24"/>
        </w:rPr>
        <w:t xml:space="preserve">CPV zamówienia </w:t>
      </w:r>
    </w:p>
    <w:p w14:paraId="7401EFF3" w14:textId="3DBDA210" w:rsidR="00815885" w:rsidRPr="009F7016" w:rsidRDefault="00F2215D" w:rsidP="00147311">
      <w:pPr>
        <w:spacing w:after="0" w:line="240" w:lineRule="auto"/>
        <w:ind w:right="1"/>
        <w:rPr>
          <w:color w:val="auto"/>
          <w:sz w:val="24"/>
          <w:szCs w:val="24"/>
        </w:rPr>
      </w:pPr>
      <w:r w:rsidRPr="009F7016">
        <w:rPr>
          <w:b/>
          <w:color w:val="auto"/>
          <w:sz w:val="24"/>
          <w:szCs w:val="24"/>
        </w:rPr>
        <w:t xml:space="preserve">71247000-1 </w:t>
      </w:r>
      <w:r w:rsidR="00636C38" w:rsidRPr="009F7016">
        <w:rPr>
          <w:color w:val="auto"/>
          <w:sz w:val="24"/>
          <w:szCs w:val="24"/>
        </w:rPr>
        <w:t>Nadzór nad robotami budowlanymi</w:t>
      </w:r>
    </w:p>
    <w:p w14:paraId="2EFF02E0" w14:textId="081E14A9" w:rsidR="00636C38" w:rsidRPr="00DC5DA4" w:rsidRDefault="00636C38" w:rsidP="00147311">
      <w:pPr>
        <w:spacing w:after="0" w:line="240" w:lineRule="auto"/>
        <w:ind w:right="1"/>
        <w:rPr>
          <w:rFonts w:ascii="Cambria" w:hAnsi="Cambria" w:cstheme="minorHAnsi"/>
          <w:color w:val="0070C0"/>
          <w:sz w:val="20"/>
          <w:szCs w:val="20"/>
        </w:rPr>
      </w:pPr>
    </w:p>
    <w:p w14:paraId="050B3D3D" w14:textId="1B38F639" w:rsidR="00636C38" w:rsidRPr="00DC5DA4" w:rsidRDefault="00636C38" w:rsidP="00147311">
      <w:pPr>
        <w:spacing w:after="0" w:line="240" w:lineRule="auto"/>
        <w:ind w:right="1"/>
        <w:rPr>
          <w:rFonts w:ascii="Cambria" w:hAnsi="Cambria" w:cstheme="minorHAnsi"/>
          <w:color w:val="0070C0"/>
          <w:sz w:val="20"/>
          <w:szCs w:val="20"/>
        </w:rPr>
      </w:pPr>
    </w:p>
    <w:p w14:paraId="076D05E0" w14:textId="5FA432FD" w:rsidR="00815885" w:rsidRPr="00B3028C" w:rsidRDefault="00384304" w:rsidP="005446AB">
      <w:pPr>
        <w:pStyle w:val="Akapitzlist"/>
        <w:numPr>
          <w:ilvl w:val="0"/>
          <w:numId w:val="4"/>
        </w:numPr>
        <w:spacing w:after="0" w:line="240" w:lineRule="auto"/>
        <w:ind w:left="357" w:hanging="357"/>
        <w:contextualSpacing w:val="0"/>
        <w:jc w:val="both"/>
        <w:rPr>
          <w:rFonts w:ascii="Arial" w:hAnsi="Arial" w:cs="Arial"/>
          <w:b/>
          <w:sz w:val="20"/>
          <w:szCs w:val="20"/>
        </w:rPr>
      </w:pPr>
      <w:r w:rsidRPr="00DC5DA4">
        <w:rPr>
          <w:rFonts w:ascii="Cambria" w:hAnsi="Cambria" w:cstheme="minorHAnsi"/>
          <w:b/>
          <w:color w:val="0070C0"/>
          <w:sz w:val="20"/>
          <w:szCs w:val="20"/>
        </w:rPr>
        <w:br w:type="page"/>
      </w:r>
      <w:r w:rsidR="00F2215D" w:rsidRPr="00B3028C">
        <w:rPr>
          <w:rFonts w:ascii="Arial" w:hAnsi="Arial" w:cs="Arial"/>
          <w:b/>
          <w:sz w:val="20"/>
          <w:szCs w:val="20"/>
        </w:rPr>
        <w:lastRenderedPageBreak/>
        <w:t xml:space="preserve">Przedmiot i zakres zamówienia </w:t>
      </w:r>
    </w:p>
    <w:p w14:paraId="0B669A74" w14:textId="77777777" w:rsidR="003B39C8" w:rsidRPr="00DC5DA4" w:rsidRDefault="003B39C8" w:rsidP="00147311">
      <w:pPr>
        <w:spacing w:after="0" w:line="240" w:lineRule="auto"/>
        <w:ind w:left="370"/>
        <w:rPr>
          <w:rFonts w:ascii="Cambria" w:hAnsi="Cambria" w:cstheme="minorHAnsi"/>
          <w:color w:val="0070C0"/>
          <w:sz w:val="20"/>
          <w:szCs w:val="20"/>
        </w:rPr>
      </w:pPr>
    </w:p>
    <w:p w14:paraId="3FD50BE3" w14:textId="77777777" w:rsidR="00CA3FC7" w:rsidRPr="00DC5DA4" w:rsidRDefault="00CA3FC7" w:rsidP="00CA3FC7">
      <w:pPr>
        <w:spacing w:after="0" w:line="240" w:lineRule="auto"/>
        <w:rPr>
          <w:rFonts w:ascii="Cambria" w:hAnsi="Cambria" w:cstheme="minorHAnsi"/>
          <w:color w:val="0070C0"/>
          <w:sz w:val="20"/>
          <w:szCs w:val="20"/>
        </w:rPr>
      </w:pPr>
    </w:p>
    <w:p w14:paraId="6B35D4E9" w14:textId="40D16F41" w:rsidR="00CA3FC7" w:rsidRPr="009F7016" w:rsidRDefault="00CA3FC7" w:rsidP="009F7016">
      <w:pPr>
        <w:spacing w:after="0" w:line="240" w:lineRule="auto"/>
        <w:rPr>
          <w:rFonts w:eastAsia="Times New Roman"/>
          <w:b/>
          <w:bCs/>
          <w:color w:val="auto"/>
          <w:sz w:val="20"/>
          <w:szCs w:val="20"/>
        </w:rPr>
      </w:pPr>
      <w:bookmarkStart w:id="2" w:name="_Hlk214888200"/>
      <w:r w:rsidRPr="009F7016">
        <w:rPr>
          <w:color w:val="auto"/>
          <w:sz w:val="20"/>
          <w:szCs w:val="20"/>
        </w:rPr>
        <w:t xml:space="preserve">Przedmiotem zamówienia jest </w:t>
      </w:r>
      <w:r w:rsidRPr="009F7016">
        <w:rPr>
          <w:b/>
          <w:color w:val="auto"/>
          <w:sz w:val="20"/>
          <w:szCs w:val="20"/>
        </w:rPr>
        <w:t xml:space="preserve">świadczenie usług </w:t>
      </w:r>
      <w:r w:rsidR="00C91957">
        <w:rPr>
          <w:b/>
          <w:color w:val="auto"/>
          <w:sz w:val="20"/>
          <w:szCs w:val="20"/>
        </w:rPr>
        <w:t xml:space="preserve">w zakresie </w:t>
      </w:r>
      <w:r w:rsidR="00393392">
        <w:rPr>
          <w:b/>
          <w:color w:val="auto"/>
          <w:sz w:val="20"/>
          <w:szCs w:val="20"/>
        </w:rPr>
        <w:t xml:space="preserve">sprawowania </w:t>
      </w:r>
      <w:r w:rsidR="00194466" w:rsidRPr="009F7016">
        <w:rPr>
          <w:b/>
          <w:color w:val="auto"/>
          <w:sz w:val="20"/>
          <w:szCs w:val="20"/>
        </w:rPr>
        <w:t xml:space="preserve">wielobranżowego </w:t>
      </w:r>
      <w:r w:rsidRPr="009F7016">
        <w:rPr>
          <w:b/>
          <w:color w:val="auto"/>
          <w:sz w:val="20"/>
          <w:szCs w:val="20"/>
        </w:rPr>
        <w:t xml:space="preserve">nadzoru inwestorskiego </w:t>
      </w:r>
      <w:bookmarkStart w:id="3" w:name="_Hlk214869948"/>
      <w:r w:rsidR="00393392">
        <w:rPr>
          <w:b/>
          <w:color w:val="auto"/>
          <w:sz w:val="20"/>
          <w:szCs w:val="20"/>
        </w:rPr>
        <w:t xml:space="preserve">nad realizacją </w:t>
      </w:r>
      <w:r w:rsidRPr="009F7016">
        <w:rPr>
          <w:b/>
          <w:color w:val="auto"/>
          <w:sz w:val="20"/>
          <w:szCs w:val="20"/>
        </w:rPr>
        <w:t xml:space="preserve">robót </w:t>
      </w:r>
      <w:r w:rsidR="00C91957">
        <w:rPr>
          <w:b/>
          <w:color w:val="auto"/>
          <w:sz w:val="20"/>
          <w:szCs w:val="20"/>
        </w:rPr>
        <w:t xml:space="preserve">branży </w:t>
      </w:r>
      <w:r w:rsidR="00C91957" w:rsidRPr="009F7016">
        <w:rPr>
          <w:b/>
          <w:color w:val="auto"/>
          <w:sz w:val="20"/>
          <w:szCs w:val="20"/>
        </w:rPr>
        <w:t>drogow</w:t>
      </w:r>
      <w:r w:rsidR="00C91957">
        <w:rPr>
          <w:b/>
          <w:color w:val="auto"/>
          <w:sz w:val="20"/>
          <w:szCs w:val="20"/>
        </w:rPr>
        <w:t>ej</w:t>
      </w:r>
      <w:r w:rsidRPr="009F7016">
        <w:rPr>
          <w:b/>
          <w:color w:val="auto"/>
          <w:sz w:val="20"/>
          <w:szCs w:val="20"/>
        </w:rPr>
        <w:t xml:space="preserve">, </w:t>
      </w:r>
      <w:bookmarkStart w:id="4" w:name="_Hlk215577448"/>
      <w:r w:rsidR="00393392">
        <w:rPr>
          <w:b/>
          <w:color w:val="auto"/>
          <w:sz w:val="20"/>
          <w:szCs w:val="20"/>
        </w:rPr>
        <w:t xml:space="preserve">robót </w:t>
      </w:r>
      <w:r w:rsidR="00C91957">
        <w:rPr>
          <w:b/>
          <w:color w:val="auto"/>
          <w:sz w:val="20"/>
          <w:szCs w:val="20"/>
        </w:rPr>
        <w:t xml:space="preserve">branży </w:t>
      </w:r>
      <w:r w:rsidR="00C91957" w:rsidRPr="009F7016">
        <w:rPr>
          <w:b/>
          <w:color w:val="auto"/>
          <w:sz w:val="20"/>
          <w:szCs w:val="20"/>
        </w:rPr>
        <w:t>sanitarn</w:t>
      </w:r>
      <w:r w:rsidR="00C91957">
        <w:rPr>
          <w:b/>
          <w:color w:val="auto"/>
          <w:sz w:val="20"/>
          <w:szCs w:val="20"/>
        </w:rPr>
        <w:t>ej</w:t>
      </w:r>
      <w:r w:rsidRPr="009F7016">
        <w:rPr>
          <w:b/>
          <w:color w:val="auto"/>
          <w:sz w:val="20"/>
          <w:szCs w:val="20"/>
        </w:rPr>
        <w:t xml:space="preserve">, </w:t>
      </w:r>
      <w:r w:rsidR="00393392">
        <w:rPr>
          <w:b/>
          <w:color w:val="auto"/>
          <w:sz w:val="20"/>
          <w:szCs w:val="20"/>
        </w:rPr>
        <w:t>robót</w:t>
      </w:r>
      <w:r w:rsidR="00C91957">
        <w:rPr>
          <w:b/>
          <w:color w:val="auto"/>
          <w:sz w:val="20"/>
          <w:szCs w:val="20"/>
        </w:rPr>
        <w:t xml:space="preserve"> branży</w:t>
      </w:r>
      <w:r w:rsidR="00393392" w:rsidRPr="009F7016">
        <w:rPr>
          <w:b/>
          <w:color w:val="auto"/>
          <w:sz w:val="20"/>
          <w:szCs w:val="20"/>
        </w:rPr>
        <w:t xml:space="preserve"> </w:t>
      </w:r>
      <w:r w:rsidR="00C91957" w:rsidRPr="009F7016">
        <w:rPr>
          <w:b/>
          <w:color w:val="auto"/>
          <w:sz w:val="20"/>
          <w:szCs w:val="20"/>
        </w:rPr>
        <w:t>elektryczn</w:t>
      </w:r>
      <w:r w:rsidR="00C91957">
        <w:rPr>
          <w:b/>
          <w:color w:val="auto"/>
          <w:sz w:val="20"/>
          <w:szCs w:val="20"/>
        </w:rPr>
        <w:t xml:space="preserve">ej </w:t>
      </w:r>
      <w:r w:rsidR="00CB3962">
        <w:rPr>
          <w:b/>
          <w:color w:val="auto"/>
          <w:sz w:val="20"/>
          <w:szCs w:val="20"/>
        </w:rPr>
        <w:t>(napowietrzne linie energetyczne</w:t>
      </w:r>
      <w:r w:rsidR="00B00A48">
        <w:rPr>
          <w:b/>
          <w:color w:val="auto"/>
          <w:sz w:val="20"/>
          <w:szCs w:val="20"/>
        </w:rPr>
        <w:t>)</w:t>
      </w:r>
      <w:r w:rsidRPr="009F7016">
        <w:rPr>
          <w:b/>
          <w:color w:val="auto"/>
          <w:sz w:val="20"/>
          <w:szCs w:val="20"/>
        </w:rPr>
        <w:t xml:space="preserve">, </w:t>
      </w:r>
      <w:r w:rsidR="00393392">
        <w:rPr>
          <w:b/>
          <w:color w:val="auto"/>
          <w:sz w:val="20"/>
          <w:szCs w:val="20"/>
        </w:rPr>
        <w:t>robót</w:t>
      </w:r>
      <w:r w:rsidR="00393392" w:rsidRPr="009F7016">
        <w:rPr>
          <w:b/>
          <w:color w:val="auto"/>
          <w:sz w:val="20"/>
          <w:szCs w:val="20"/>
        </w:rPr>
        <w:t xml:space="preserve"> </w:t>
      </w:r>
      <w:r w:rsidR="00C91957">
        <w:rPr>
          <w:b/>
          <w:color w:val="auto"/>
          <w:sz w:val="20"/>
          <w:szCs w:val="20"/>
        </w:rPr>
        <w:t xml:space="preserve">branży </w:t>
      </w:r>
      <w:r w:rsidR="00C91957" w:rsidRPr="009F7016">
        <w:rPr>
          <w:b/>
          <w:color w:val="auto"/>
          <w:sz w:val="20"/>
          <w:szCs w:val="20"/>
        </w:rPr>
        <w:t>telekomunikacyjn</w:t>
      </w:r>
      <w:r w:rsidR="00C91957">
        <w:rPr>
          <w:b/>
          <w:color w:val="auto"/>
          <w:sz w:val="20"/>
          <w:szCs w:val="20"/>
        </w:rPr>
        <w:t xml:space="preserve">ej </w:t>
      </w:r>
      <w:r w:rsidR="00CB3962">
        <w:rPr>
          <w:b/>
          <w:color w:val="auto"/>
          <w:sz w:val="20"/>
          <w:szCs w:val="20"/>
        </w:rPr>
        <w:t>(teletechnicznych)</w:t>
      </w:r>
      <w:r w:rsidR="00393392">
        <w:rPr>
          <w:b/>
          <w:color w:val="auto"/>
          <w:sz w:val="20"/>
          <w:szCs w:val="20"/>
        </w:rPr>
        <w:t xml:space="preserve">, robót </w:t>
      </w:r>
      <w:r w:rsidR="00C91957">
        <w:rPr>
          <w:b/>
          <w:color w:val="auto"/>
          <w:sz w:val="20"/>
          <w:szCs w:val="20"/>
        </w:rPr>
        <w:t>branży gazowej</w:t>
      </w:r>
      <w:r w:rsidR="00C91957" w:rsidRPr="009F7016">
        <w:rPr>
          <w:b/>
          <w:color w:val="auto"/>
          <w:sz w:val="20"/>
          <w:szCs w:val="20"/>
        </w:rPr>
        <w:t xml:space="preserve"> </w:t>
      </w:r>
      <w:r w:rsidR="00CB3962">
        <w:rPr>
          <w:b/>
          <w:color w:val="auto"/>
          <w:sz w:val="20"/>
          <w:szCs w:val="20"/>
        </w:rPr>
        <w:t xml:space="preserve">oraz </w:t>
      </w:r>
      <w:r w:rsidR="00C91957">
        <w:rPr>
          <w:b/>
          <w:color w:val="auto"/>
          <w:sz w:val="20"/>
          <w:szCs w:val="20"/>
        </w:rPr>
        <w:t xml:space="preserve">w zakresie </w:t>
      </w:r>
      <w:r w:rsidR="00393392">
        <w:rPr>
          <w:b/>
          <w:color w:val="auto"/>
          <w:sz w:val="20"/>
          <w:szCs w:val="20"/>
        </w:rPr>
        <w:t xml:space="preserve">sprawowania </w:t>
      </w:r>
      <w:r w:rsidR="00CB3962">
        <w:rPr>
          <w:b/>
          <w:color w:val="auto"/>
          <w:sz w:val="20"/>
          <w:szCs w:val="20"/>
        </w:rPr>
        <w:t>nadzor</w:t>
      </w:r>
      <w:r w:rsidR="00393392">
        <w:rPr>
          <w:b/>
          <w:color w:val="auto"/>
          <w:sz w:val="20"/>
          <w:szCs w:val="20"/>
        </w:rPr>
        <w:t>u</w:t>
      </w:r>
      <w:r w:rsidR="00CB3962">
        <w:rPr>
          <w:b/>
          <w:color w:val="auto"/>
          <w:sz w:val="20"/>
          <w:szCs w:val="20"/>
        </w:rPr>
        <w:t xml:space="preserve"> </w:t>
      </w:r>
      <w:bookmarkEnd w:id="3"/>
      <w:r w:rsidR="00393392">
        <w:rPr>
          <w:b/>
          <w:color w:val="auto"/>
          <w:sz w:val="20"/>
          <w:szCs w:val="20"/>
        </w:rPr>
        <w:t>przyrodniczego</w:t>
      </w:r>
      <w:bookmarkEnd w:id="4"/>
      <w:r w:rsidR="00393392">
        <w:rPr>
          <w:b/>
          <w:color w:val="auto"/>
          <w:sz w:val="20"/>
          <w:szCs w:val="20"/>
        </w:rPr>
        <w:t xml:space="preserve"> </w:t>
      </w:r>
      <w:r w:rsidRPr="009F7016">
        <w:rPr>
          <w:color w:val="auto"/>
          <w:sz w:val="20"/>
          <w:szCs w:val="20"/>
        </w:rPr>
        <w:t>na zadaniu pn.</w:t>
      </w:r>
      <w:r w:rsidRPr="009F7016">
        <w:rPr>
          <w:rFonts w:ascii="Cambria" w:eastAsiaTheme="minorEastAsia" w:hAnsi="Cambria" w:cs="CIDFont+F1"/>
          <w:color w:val="auto"/>
          <w:sz w:val="20"/>
          <w:szCs w:val="20"/>
        </w:rPr>
        <w:t xml:space="preserve"> </w:t>
      </w:r>
      <w:bookmarkStart w:id="5" w:name="_Hlk215577339"/>
      <w:r w:rsidR="009F7016" w:rsidRPr="009F7016">
        <w:rPr>
          <w:rFonts w:eastAsia="Times New Roman"/>
          <w:bCs/>
          <w:i/>
          <w:color w:val="auto"/>
          <w:sz w:val="20"/>
          <w:szCs w:val="20"/>
        </w:rPr>
        <w:t>"Przebudowa drogi powiatowej nr 1930D w miejscowości Chrząstawa Mała, gm. Czernica</w:t>
      </w:r>
      <w:bookmarkEnd w:id="5"/>
      <w:r w:rsidR="009F7016" w:rsidRPr="009F7016">
        <w:rPr>
          <w:rFonts w:eastAsia="Times New Roman"/>
          <w:bCs/>
          <w:i/>
          <w:color w:val="auto"/>
          <w:sz w:val="20"/>
          <w:szCs w:val="20"/>
        </w:rPr>
        <w:t>”</w:t>
      </w:r>
      <w:r w:rsidR="009F7016">
        <w:rPr>
          <w:rFonts w:eastAsia="Times New Roman"/>
          <w:bCs/>
          <w:i/>
          <w:color w:val="auto"/>
          <w:sz w:val="20"/>
          <w:szCs w:val="20"/>
        </w:rPr>
        <w:t xml:space="preserve"> </w:t>
      </w:r>
      <w:r w:rsidRPr="009F7016">
        <w:rPr>
          <w:rFonts w:eastAsia="Times New Roman"/>
          <w:bCs/>
          <w:color w:val="auto"/>
          <w:sz w:val="20"/>
          <w:szCs w:val="20"/>
        </w:rPr>
        <w:t>(zwanych dalej: zadanie lub inwestycja)</w:t>
      </w:r>
      <w:r w:rsidRPr="009F7016">
        <w:rPr>
          <w:bCs/>
          <w:color w:val="auto"/>
          <w:sz w:val="20"/>
          <w:szCs w:val="20"/>
        </w:rPr>
        <w:t>.</w:t>
      </w:r>
    </w:p>
    <w:p w14:paraId="0B35D97F" w14:textId="1B2414D3" w:rsidR="00CA3FC7" w:rsidRPr="00CB3962" w:rsidRDefault="00CA3FC7" w:rsidP="00CA3FC7">
      <w:pPr>
        <w:spacing w:after="0" w:line="240" w:lineRule="auto"/>
        <w:ind w:left="370"/>
        <w:rPr>
          <w:color w:val="auto"/>
          <w:sz w:val="20"/>
          <w:szCs w:val="20"/>
        </w:rPr>
      </w:pPr>
      <w:r w:rsidRPr="00CB3962">
        <w:rPr>
          <w:color w:val="auto"/>
          <w:sz w:val="20"/>
          <w:szCs w:val="20"/>
        </w:rPr>
        <w:t>Nadzór inwestorski prowadzony będzie zgodnie z obowiązującymi przepisami prawa, w tym ustawą Prawo budowlane z dnia 7 lipca 1994r. (</w:t>
      </w:r>
      <w:proofErr w:type="spellStart"/>
      <w:r w:rsidRPr="00CB3962">
        <w:rPr>
          <w:color w:val="auto"/>
          <w:sz w:val="20"/>
          <w:szCs w:val="20"/>
          <w:shd w:val="clear" w:color="auto" w:fill="FFFFFF"/>
        </w:rPr>
        <w:t>t.j</w:t>
      </w:r>
      <w:proofErr w:type="spellEnd"/>
      <w:r w:rsidRPr="00CB3962">
        <w:rPr>
          <w:color w:val="auto"/>
          <w:sz w:val="20"/>
          <w:szCs w:val="20"/>
          <w:shd w:val="clear" w:color="auto" w:fill="FFFFFF"/>
        </w:rPr>
        <w:t>. Dz. U. z 2025 r. poz. 418</w:t>
      </w:r>
      <w:r w:rsidR="00D2418C" w:rsidRPr="00D2418C">
        <w:rPr>
          <w:sz w:val="20"/>
          <w:szCs w:val="20"/>
          <w:shd w:val="clear" w:color="auto" w:fill="FFFFFF"/>
        </w:rPr>
        <w:t xml:space="preserve"> </w:t>
      </w:r>
      <w:r w:rsidR="00D2418C">
        <w:rPr>
          <w:sz w:val="20"/>
          <w:szCs w:val="20"/>
          <w:shd w:val="clear" w:color="auto" w:fill="FFFFFF"/>
        </w:rPr>
        <w:t xml:space="preserve">z </w:t>
      </w:r>
      <w:proofErr w:type="spellStart"/>
      <w:r w:rsidR="00D2418C">
        <w:rPr>
          <w:sz w:val="20"/>
          <w:szCs w:val="20"/>
          <w:shd w:val="clear" w:color="auto" w:fill="FFFFFF"/>
        </w:rPr>
        <w:t>późn</w:t>
      </w:r>
      <w:proofErr w:type="spellEnd"/>
      <w:r w:rsidR="00D2418C">
        <w:rPr>
          <w:sz w:val="20"/>
          <w:szCs w:val="20"/>
          <w:shd w:val="clear" w:color="auto" w:fill="FFFFFF"/>
        </w:rPr>
        <w:t>. zm.</w:t>
      </w:r>
      <w:r w:rsidRPr="00CB3962">
        <w:rPr>
          <w:color w:val="auto"/>
          <w:sz w:val="20"/>
          <w:szCs w:val="20"/>
          <w:shd w:val="clear" w:color="auto" w:fill="FFFFFF"/>
        </w:rPr>
        <w:t>)</w:t>
      </w:r>
      <w:r w:rsidR="00CB3962" w:rsidRPr="00CB3962">
        <w:t xml:space="preserve"> </w:t>
      </w:r>
      <w:r w:rsidR="00CB3962">
        <w:t>oraz nie działając na szkodę Inwestora</w:t>
      </w:r>
      <w:r w:rsidRPr="00CB3962">
        <w:rPr>
          <w:color w:val="auto"/>
          <w:sz w:val="20"/>
          <w:szCs w:val="20"/>
        </w:rPr>
        <w:t xml:space="preserve">. </w:t>
      </w:r>
    </w:p>
    <w:p w14:paraId="2BE59183" w14:textId="363C2ECD" w:rsidR="00CA3FC7" w:rsidRPr="00DC5DA4" w:rsidRDefault="00CA3FC7" w:rsidP="00CA3FC7">
      <w:pPr>
        <w:spacing w:after="0" w:line="240" w:lineRule="auto"/>
        <w:ind w:left="370"/>
        <w:rPr>
          <w:rFonts w:ascii="Cambria" w:hAnsi="Cambria" w:cstheme="minorHAnsi"/>
          <w:color w:val="0070C0"/>
          <w:sz w:val="20"/>
          <w:szCs w:val="20"/>
        </w:rPr>
      </w:pPr>
      <w:r w:rsidRPr="0008236F">
        <w:rPr>
          <w:color w:val="auto"/>
          <w:sz w:val="20"/>
          <w:szCs w:val="20"/>
        </w:rPr>
        <w:t>Nadzór inwestorski reprezentuje</w:t>
      </w:r>
      <w:r w:rsidRPr="0008236F">
        <w:rPr>
          <w:rFonts w:eastAsiaTheme="minorEastAsia"/>
          <w:color w:val="auto"/>
          <w:sz w:val="20"/>
          <w:szCs w:val="20"/>
        </w:rPr>
        <w:t xml:space="preserve"> na budowie interesy Zamawiającego, poprzez sprawowanie kontroli zgodności realizacji robót z dokumentacją projektową, specyfikacjami technicznymi, przepisami (w tym Prawa budowlanego), zasadami wiedzy technicznej, postanowieniami umowy z wykonawcą robót budowlanyc</w:t>
      </w:r>
      <w:r w:rsidRPr="009A2474">
        <w:rPr>
          <w:rFonts w:eastAsiaTheme="minorEastAsia"/>
          <w:color w:val="auto"/>
          <w:sz w:val="20"/>
          <w:szCs w:val="20"/>
        </w:rPr>
        <w:t>h</w:t>
      </w:r>
      <w:r w:rsidRPr="009A2474">
        <w:rPr>
          <w:rFonts w:ascii="Cambria" w:eastAsiaTheme="minorEastAsia" w:hAnsi="Cambria" w:cstheme="minorHAnsi"/>
          <w:color w:val="auto"/>
          <w:sz w:val="20"/>
          <w:szCs w:val="20"/>
        </w:rPr>
        <w:t>.</w:t>
      </w:r>
    </w:p>
    <w:p w14:paraId="210C2728" w14:textId="77777777" w:rsidR="00CA3FC7" w:rsidRPr="009A2474" w:rsidRDefault="00CA3FC7" w:rsidP="00CA3FC7">
      <w:pPr>
        <w:spacing w:after="0" w:line="240" w:lineRule="auto"/>
        <w:ind w:left="370"/>
        <w:rPr>
          <w:color w:val="auto"/>
          <w:sz w:val="20"/>
          <w:szCs w:val="20"/>
        </w:rPr>
      </w:pPr>
      <w:r w:rsidRPr="009A2474">
        <w:rPr>
          <w:color w:val="auto"/>
          <w:sz w:val="20"/>
          <w:szCs w:val="20"/>
        </w:rPr>
        <w:t xml:space="preserve">Powyższa usługa obejmuje wszystkie prace związane z pełnieniem nadzoru inwestorskiego, łącznie z końcowym rozliczeniem robót będących przedmiotem nadzoru oraz </w:t>
      </w:r>
      <w:r w:rsidRPr="009A2474">
        <w:rPr>
          <w:color w:val="auto"/>
          <w:sz w:val="20"/>
          <w:szCs w:val="20"/>
          <w:shd w:val="clear" w:color="auto" w:fill="FFFFFF"/>
        </w:rPr>
        <w:t xml:space="preserve">uzyskaniem pozwolenia na </w:t>
      </w:r>
      <w:r w:rsidRPr="009A2474">
        <w:rPr>
          <w:color w:val="auto"/>
          <w:sz w:val="20"/>
          <w:szCs w:val="20"/>
        </w:rPr>
        <w:t>użytkowanie</w:t>
      </w:r>
      <w:r w:rsidRPr="009A2474">
        <w:rPr>
          <w:color w:val="auto"/>
          <w:sz w:val="20"/>
          <w:szCs w:val="20"/>
          <w:shd w:val="clear" w:color="auto" w:fill="FFFFFF"/>
        </w:rPr>
        <w:t xml:space="preserve">/zgłoszenia zakończenia budowy, </w:t>
      </w:r>
      <w:r w:rsidRPr="009A2474">
        <w:rPr>
          <w:color w:val="auto"/>
          <w:sz w:val="20"/>
          <w:szCs w:val="20"/>
        </w:rPr>
        <w:t xml:space="preserve">jak </w:t>
      </w:r>
      <w:r w:rsidRPr="0086781A">
        <w:rPr>
          <w:color w:val="auto"/>
          <w:sz w:val="20"/>
          <w:szCs w:val="20"/>
        </w:rPr>
        <w:t>również nadzorem inwestorskim w okresie gwarancji i rękojmi zgodnie z zapisami w umowie na roboty budowlane.</w:t>
      </w:r>
    </w:p>
    <w:bookmarkEnd w:id="2"/>
    <w:p w14:paraId="3BA63B5A" w14:textId="77777777" w:rsidR="006556A2" w:rsidRPr="00896A84" w:rsidRDefault="006556A2" w:rsidP="00147311">
      <w:pPr>
        <w:spacing w:after="0" w:line="240" w:lineRule="auto"/>
        <w:ind w:left="370"/>
        <w:rPr>
          <w:b/>
          <w:color w:val="auto"/>
          <w:sz w:val="20"/>
          <w:szCs w:val="20"/>
        </w:rPr>
      </w:pPr>
    </w:p>
    <w:p w14:paraId="76A52C65" w14:textId="218D750F" w:rsidR="00D25390" w:rsidRPr="00896A84" w:rsidRDefault="00F2215D" w:rsidP="005446AB">
      <w:pPr>
        <w:pStyle w:val="Akapitzlist"/>
        <w:numPr>
          <w:ilvl w:val="0"/>
          <w:numId w:val="4"/>
        </w:numPr>
        <w:spacing w:after="0" w:line="240" w:lineRule="auto"/>
        <w:ind w:left="357" w:hanging="357"/>
        <w:contextualSpacing w:val="0"/>
        <w:jc w:val="both"/>
        <w:rPr>
          <w:rFonts w:ascii="Arial" w:hAnsi="Arial" w:cs="Arial"/>
          <w:b/>
          <w:sz w:val="20"/>
          <w:szCs w:val="20"/>
        </w:rPr>
      </w:pPr>
      <w:r w:rsidRPr="00896A84">
        <w:rPr>
          <w:rFonts w:ascii="Arial" w:hAnsi="Arial" w:cs="Arial"/>
          <w:b/>
          <w:sz w:val="20"/>
          <w:szCs w:val="20"/>
        </w:rPr>
        <w:t xml:space="preserve">Lokalizacja </w:t>
      </w:r>
      <w:r w:rsidR="00433666" w:rsidRPr="00896A84">
        <w:rPr>
          <w:rFonts w:ascii="Arial" w:hAnsi="Arial" w:cs="Arial"/>
          <w:b/>
          <w:sz w:val="20"/>
          <w:szCs w:val="20"/>
        </w:rPr>
        <w:t>inwestycji</w:t>
      </w:r>
    </w:p>
    <w:p w14:paraId="21F5A85F" w14:textId="3D14BBF8" w:rsidR="006556A2" w:rsidRPr="00896A84" w:rsidRDefault="006556A2" w:rsidP="00147311">
      <w:pPr>
        <w:pStyle w:val="Akapitzlist"/>
        <w:tabs>
          <w:tab w:val="left" w:pos="399"/>
        </w:tabs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hAnsi="Arial" w:cs="Arial"/>
          <w:bCs/>
          <w:spacing w:val="1"/>
          <w:sz w:val="20"/>
          <w:szCs w:val="20"/>
        </w:rPr>
      </w:pPr>
      <w:r w:rsidRPr="00896A84">
        <w:rPr>
          <w:rFonts w:ascii="Arial" w:hAnsi="Arial" w:cs="Arial"/>
          <w:bCs/>
          <w:spacing w:val="1"/>
          <w:sz w:val="20"/>
          <w:szCs w:val="20"/>
        </w:rPr>
        <w:t>Poniżej przedstawiono lokalizację inwestycji:</w:t>
      </w:r>
    </w:p>
    <w:p w14:paraId="684911FC" w14:textId="66A82828" w:rsidR="006556A2" w:rsidRPr="00DC5DA4" w:rsidRDefault="00BB3417" w:rsidP="00147311">
      <w:pPr>
        <w:pStyle w:val="Akapitzlist"/>
        <w:tabs>
          <w:tab w:val="left" w:pos="399"/>
        </w:tabs>
        <w:autoSpaceDE w:val="0"/>
        <w:autoSpaceDN w:val="0"/>
        <w:adjustRightInd w:val="0"/>
        <w:spacing w:after="0" w:line="240" w:lineRule="auto"/>
        <w:ind w:left="360"/>
        <w:jc w:val="both"/>
        <w:rPr>
          <w:rFonts w:ascii="Cambria" w:hAnsi="Cambria"/>
          <w:bCs/>
          <w:color w:val="0070C0"/>
          <w:spacing w:val="1"/>
          <w:sz w:val="20"/>
          <w:szCs w:val="20"/>
        </w:rPr>
      </w:pPr>
      <w:r w:rsidRPr="00BB3417">
        <w:rPr>
          <w:noProof/>
        </w:rPr>
        <w:drawing>
          <wp:inline distT="0" distB="0" distL="0" distR="0" wp14:anchorId="3C052CF0" wp14:editId="3FB82C48">
            <wp:extent cx="5760720" cy="5198110"/>
            <wp:effectExtent l="0" t="0" r="0" b="254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19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A066B" w14:textId="11E1CFF6" w:rsidR="00494047" w:rsidRDefault="00494047" w:rsidP="00147311">
      <w:pPr>
        <w:spacing w:after="0" w:line="240" w:lineRule="auto"/>
        <w:ind w:left="367"/>
        <w:rPr>
          <w:rFonts w:ascii="Cambria" w:hAnsi="Cambria" w:cstheme="minorHAnsi"/>
          <w:color w:val="0070C0"/>
          <w:sz w:val="20"/>
          <w:szCs w:val="20"/>
        </w:rPr>
      </w:pPr>
    </w:p>
    <w:p w14:paraId="1EF3C9D7" w14:textId="0992FCCC" w:rsidR="006324A9" w:rsidRDefault="006324A9" w:rsidP="00147311">
      <w:pPr>
        <w:spacing w:after="0" w:line="240" w:lineRule="auto"/>
        <w:ind w:left="367"/>
        <w:rPr>
          <w:rFonts w:ascii="Cambria" w:hAnsi="Cambria" w:cstheme="minorHAnsi"/>
          <w:color w:val="0070C0"/>
          <w:sz w:val="20"/>
          <w:szCs w:val="20"/>
        </w:rPr>
      </w:pPr>
    </w:p>
    <w:p w14:paraId="66F8E0B8" w14:textId="77777777" w:rsidR="006324A9" w:rsidRPr="00DC5DA4" w:rsidRDefault="006324A9" w:rsidP="00147311">
      <w:pPr>
        <w:spacing w:after="0" w:line="240" w:lineRule="auto"/>
        <w:ind w:left="367"/>
        <w:rPr>
          <w:rFonts w:ascii="Cambria" w:hAnsi="Cambria" w:cstheme="minorHAnsi"/>
          <w:color w:val="0070C0"/>
          <w:sz w:val="20"/>
          <w:szCs w:val="20"/>
        </w:rPr>
      </w:pPr>
    </w:p>
    <w:p w14:paraId="7F5A08B9" w14:textId="089782A7" w:rsidR="00815885" w:rsidRPr="009B0FC9" w:rsidRDefault="00F2215D" w:rsidP="005446AB">
      <w:pPr>
        <w:pStyle w:val="Akapitzlist"/>
        <w:numPr>
          <w:ilvl w:val="0"/>
          <w:numId w:val="4"/>
        </w:numPr>
        <w:spacing w:after="0" w:line="240" w:lineRule="auto"/>
        <w:ind w:left="357" w:hanging="357"/>
        <w:contextualSpacing w:val="0"/>
        <w:jc w:val="both"/>
        <w:rPr>
          <w:rFonts w:ascii="Arial" w:hAnsi="Arial" w:cs="Arial"/>
          <w:b/>
          <w:sz w:val="20"/>
          <w:szCs w:val="20"/>
        </w:rPr>
      </w:pPr>
      <w:r w:rsidRPr="009B0FC9">
        <w:rPr>
          <w:rFonts w:ascii="Arial" w:hAnsi="Arial" w:cs="Arial"/>
          <w:b/>
          <w:sz w:val="20"/>
          <w:szCs w:val="20"/>
        </w:rPr>
        <w:lastRenderedPageBreak/>
        <w:t>Ogólny opis i zakres prac budowlanych</w:t>
      </w:r>
    </w:p>
    <w:p w14:paraId="1F0964BF" w14:textId="65963327" w:rsidR="00771FE4" w:rsidRPr="00DC5DA4" w:rsidRDefault="00771FE4" w:rsidP="00147311">
      <w:pPr>
        <w:pStyle w:val="Akapitzlist"/>
        <w:spacing w:after="0" w:line="240" w:lineRule="auto"/>
        <w:ind w:left="644"/>
        <w:jc w:val="both"/>
        <w:rPr>
          <w:rFonts w:ascii="Cambria" w:hAnsi="Cambria"/>
          <w:color w:val="0070C0"/>
          <w:sz w:val="20"/>
          <w:szCs w:val="20"/>
        </w:rPr>
      </w:pPr>
      <w:bookmarkStart w:id="6" w:name="_Hlk214888316"/>
    </w:p>
    <w:p w14:paraId="5F64145B" w14:textId="1010F9DB" w:rsidR="008E18B4" w:rsidRPr="008E18B4" w:rsidRDefault="008E18B4" w:rsidP="008E18B4">
      <w:pPr>
        <w:pStyle w:val="Akapitzlist"/>
        <w:numPr>
          <w:ilvl w:val="0"/>
          <w:numId w:val="5"/>
        </w:numPr>
        <w:rPr>
          <w:rFonts w:ascii="Arial" w:eastAsia="Arial" w:hAnsi="Arial" w:cs="Arial"/>
          <w:bCs/>
          <w:sz w:val="20"/>
          <w:szCs w:val="20"/>
          <w:lang w:eastAsia="pl-PL"/>
        </w:rPr>
      </w:pPr>
      <w:r w:rsidRPr="008E18B4">
        <w:rPr>
          <w:rFonts w:ascii="Arial" w:eastAsia="Arial" w:hAnsi="Arial" w:cs="Arial"/>
          <w:bCs/>
          <w:sz w:val="20"/>
          <w:szCs w:val="20"/>
          <w:lang w:eastAsia="pl-PL"/>
        </w:rPr>
        <w:t xml:space="preserve">Zadanie realizowane jest przez </w:t>
      </w:r>
      <w:r w:rsidR="00C32B29">
        <w:rPr>
          <w:rFonts w:ascii="Arial" w:eastAsia="Arial" w:hAnsi="Arial" w:cs="Arial"/>
          <w:bCs/>
          <w:sz w:val="20"/>
          <w:szCs w:val="20"/>
          <w:lang w:eastAsia="pl-PL"/>
        </w:rPr>
        <w:t xml:space="preserve">TRANSKOM BIAŁDYGA Sp. z o.o. siedzibą przy </w:t>
      </w:r>
      <w:r w:rsidRPr="008E18B4">
        <w:rPr>
          <w:rFonts w:ascii="Arial" w:eastAsia="Arial" w:hAnsi="Arial" w:cs="Arial"/>
          <w:bCs/>
          <w:sz w:val="20"/>
          <w:szCs w:val="20"/>
          <w:lang w:eastAsia="pl-PL"/>
        </w:rPr>
        <w:t xml:space="preserve">ul. </w:t>
      </w:r>
      <w:r w:rsidR="00C32B29">
        <w:rPr>
          <w:rFonts w:ascii="Arial" w:eastAsia="Arial" w:hAnsi="Arial" w:cs="Arial"/>
          <w:bCs/>
          <w:sz w:val="20"/>
          <w:szCs w:val="20"/>
          <w:lang w:eastAsia="pl-PL"/>
        </w:rPr>
        <w:t>Polna 1B, 47-143 Jaryszów, wpisaną do centralnej Informacji Krajowego Rejestru Sądowego po nr KRS 0000</w:t>
      </w:r>
      <w:r w:rsidR="00A43561">
        <w:rPr>
          <w:rFonts w:ascii="Arial" w:eastAsia="Arial" w:hAnsi="Arial" w:cs="Arial"/>
          <w:bCs/>
          <w:sz w:val="20"/>
          <w:szCs w:val="20"/>
          <w:lang w:eastAsia="pl-PL"/>
        </w:rPr>
        <w:t>960789, posiadającą NIP 7561992830, REGON 521632389</w:t>
      </w:r>
      <w:r w:rsidR="00C32B29" w:rsidRPr="008E18B4">
        <w:rPr>
          <w:rFonts w:ascii="Arial" w:eastAsia="Arial" w:hAnsi="Arial" w:cs="Arial"/>
          <w:bCs/>
          <w:sz w:val="20"/>
          <w:szCs w:val="20"/>
          <w:lang w:eastAsia="pl-PL"/>
        </w:rPr>
        <w:t xml:space="preserve"> </w:t>
      </w:r>
      <w:r w:rsidRPr="008E18B4">
        <w:rPr>
          <w:rFonts w:ascii="Arial" w:eastAsia="Arial" w:hAnsi="Arial" w:cs="Arial"/>
          <w:bCs/>
          <w:sz w:val="20"/>
          <w:szCs w:val="20"/>
          <w:lang w:eastAsia="pl-PL"/>
        </w:rPr>
        <w:t>(dalej: Wykonawca rob</w:t>
      </w:r>
      <w:r w:rsidR="008A0E37">
        <w:rPr>
          <w:rFonts w:ascii="Arial" w:eastAsia="Arial" w:hAnsi="Arial" w:cs="Arial"/>
          <w:bCs/>
          <w:sz w:val="20"/>
          <w:szCs w:val="20"/>
          <w:lang w:eastAsia="pl-PL"/>
        </w:rPr>
        <w:t>ó</w:t>
      </w:r>
      <w:r w:rsidRPr="008E18B4">
        <w:rPr>
          <w:rFonts w:ascii="Arial" w:eastAsia="Arial" w:hAnsi="Arial" w:cs="Arial"/>
          <w:bCs/>
          <w:sz w:val="20"/>
          <w:szCs w:val="20"/>
          <w:lang w:eastAsia="pl-PL"/>
        </w:rPr>
        <w:t>t) w trybie „zaprojektuj i wybuduj” w oparciu o ustawę z 10 kwietnia 2003r. o szczególnych zasadach przygotowania i realizacji inwestycji w zakresie dróg publicznych (</w:t>
      </w:r>
      <w:proofErr w:type="spellStart"/>
      <w:r w:rsidRPr="008E18B4">
        <w:rPr>
          <w:rFonts w:ascii="Arial" w:eastAsia="Arial" w:hAnsi="Arial" w:cs="Arial"/>
          <w:bCs/>
          <w:sz w:val="20"/>
          <w:szCs w:val="20"/>
          <w:lang w:eastAsia="pl-PL"/>
        </w:rPr>
        <w:t>t.j</w:t>
      </w:r>
      <w:proofErr w:type="spellEnd"/>
      <w:r w:rsidRPr="008E18B4">
        <w:rPr>
          <w:rFonts w:ascii="Arial" w:eastAsia="Arial" w:hAnsi="Arial" w:cs="Arial"/>
          <w:bCs/>
          <w:sz w:val="20"/>
          <w:szCs w:val="20"/>
          <w:lang w:eastAsia="pl-PL"/>
        </w:rPr>
        <w:t>. Dz.U. z 2024r. poz. 311).</w:t>
      </w:r>
    </w:p>
    <w:p w14:paraId="1B86EE0E" w14:textId="77777777" w:rsidR="008E18B4" w:rsidRPr="008E18B4" w:rsidRDefault="008E18B4" w:rsidP="008E18B4">
      <w:pPr>
        <w:numPr>
          <w:ilvl w:val="0"/>
          <w:numId w:val="5"/>
        </w:numPr>
        <w:tabs>
          <w:tab w:val="left" w:pos="399"/>
        </w:tabs>
        <w:autoSpaceDE w:val="0"/>
        <w:autoSpaceDN w:val="0"/>
        <w:adjustRightInd w:val="0"/>
        <w:spacing w:after="0" w:line="240" w:lineRule="auto"/>
        <w:rPr>
          <w:bCs/>
          <w:color w:val="auto"/>
          <w:sz w:val="20"/>
          <w:szCs w:val="20"/>
        </w:rPr>
      </w:pPr>
      <w:r w:rsidRPr="008E18B4">
        <w:rPr>
          <w:bCs/>
          <w:color w:val="auto"/>
          <w:sz w:val="20"/>
          <w:szCs w:val="20"/>
        </w:rPr>
        <w:t>Planowany termin realizacji inwestycji</w:t>
      </w:r>
    </w:p>
    <w:p w14:paraId="22674CFB" w14:textId="41B6BFC4" w:rsidR="008E18B4" w:rsidRPr="008E18B4" w:rsidRDefault="008E18B4" w:rsidP="008A0E37">
      <w:pPr>
        <w:tabs>
          <w:tab w:val="left" w:pos="399"/>
        </w:tabs>
        <w:autoSpaceDE w:val="0"/>
        <w:autoSpaceDN w:val="0"/>
        <w:adjustRightInd w:val="0"/>
        <w:spacing w:after="0" w:line="240" w:lineRule="auto"/>
        <w:ind w:left="502" w:firstLine="0"/>
        <w:rPr>
          <w:bCs/>
          <w:color w:val="auto"/>
          <w:sz w:val="20"/>
          <w:szCs w:val="20"/>
        </w:rPr>
      </w:pPr>
      <w:r w:rsidRPr="008E18B4">
        <w:rPr>
          <w:bCs/>
          <w:color w:val="auto"/>
          <w:sz w:val="20"/>
          <w:szCs w:val="20"/>
        </w:rPr>
        <w:t xml:space="preserve">Zgodnie z Umową na roboty termin wykonania inwestycji: do dnia </w:t>
      </w:r>
      <w:r w:rsidR="00C32B29">
        <w:rPr>
          <w:bCs/>
          <w:color w:val="auto"/>
          <w:sz w:val="20"/>
          <w:szCs w:val="20"/>
        </w:rPr>
        <w:t xml:space="preserve">30.06.2027 r. </w:t>
      </w:r>
      <w:r w:rsidRPr="008E18B4">
        <w:rPr>
          <w:bCs/>
          <w:color w:val="auto"/>
          <w:sz w:val="20"/>
          <w:szCs w:val="20"/>
        </w:rPr>
        <w:t xml:space="preserve">Data podpisania umowy z wykonawcą robót: </w:t>
      </w:r>
      <w:r w:rsidR="00C32B29">
        <w:rPr>
          <w:bCs/>
          <w:color w:val="auto"/>
          <w:sz w:val="20"/>
          <w:szCs w:val="20"/>
        </w:rPr>
        <w:t>30.12.2025</w:t>
      </w:r>
      <w:r w:rsidR="00C32B29" w:rsidRPr="008E18B4">
        <w:rPr>
          <w:bCs/>
          <w:color w:val="auto"/>
          <w:sz w:val="20"/>
          <w:szCs w:val="20"/>
        </w:rPr>
        <w:t xml:space="preserve"> </w:t>
      </w:r>
      <w:r w:rsidRPr="008E18B4">
        <w:rPr>
          <w:bCs/>
          <w:color w:val="auto"/>
          <w:sz w:val="20"/>
          <w:szCs w:val="20"/>
        </w:rPr>
        <w:t xml:space="preserve">Za datę zakończenia wykonania całości przedmiotu umowy na roboty budowlane uważa się datę </w:t>
      </w:r>
      <w:r>
        <w:rPr>
          <w:bCs/>
          <w:color w:val="auto"/>
          <w:sz w:val="20"/>
          <w:szCs w:val="20"/>
        </w:rPr>
        <w:t>podpisania</w:t>
      </w:r>
      <w:r w:rsidRPr="008E18B4">
        <w:rPr>
          <w:bCs/>
          <w:color w:val="auto"/>
          <w:sz w:val="20"/>
          <w:szCs w:val="20"/>
        </w:rPr>
        <w:t xml:space="preserve"> odbioru końcowego, po dokonaniu wpisu do dziennika budowy przez kierownika budowy i potwierdzeniu tego faktu przez inspektora nadzoru inwestorskiego.</w:t>
      </w:r>
    </w:p>
    <w:p w14:paraId="23CF523B" w14:textId="77777777" w:rsidR="008E18B4" w:rsidRPr="008E18B4" w:rsidRDefault="008E18B4" w:rsidP="00AC080C">
      <w:pPr>
        <w:tabs>
          <w:tab w:val="left" w:pos="399"/>
        </w:tabs>
        <w:autoSpaceDE w:val="0"/>
        <w:autoSpaceDN w:val="0"/>
        <w:adjustRightInd w:val="0"/>
        <w:spacing w:after="0" w:line="240" w:lineRule="auto"/>
        <w:ind w:left="726" w:firstLine="0"/>
        <w:rPr>
          <w:bCs/>
          <w:color w:val="auto"/>
          <w:sz w:val="20"/>
          <w:szCs w:val="20"/>
        </w:rPr>
      </w:pPr>
    </w:p>
    <w:p w14:paraId="2045DD90" w14:textId="6869B2BD" w:rsidR="007E4F9B" w:rsidRPr="006324A9" w:rsidRDefault="007E4F9B" w:rsidP="005446AB">
      <w:pPr>
        <w:numPr>
          <w:ilvl w:val="0"/>
          <w:numId w:val="5"/>
        </w:numPr>
        <w:tabs>
          <w:tab w:val="left" w:pos="399"/>
        </w:tabs>
        <w:autoSpaceDE w:val="0"/>
        <w:autoSpaceDN w:val="0"/>
        <w:adjustRightInd w:val="0"/>
        <w:spacing w:after="0" w:line="240" w:lineRule="auto"/>
        <w:ind w:left="726" w:hanging="584"/>
        <w:rPr>
          <w:bCs/>
          <w:color w:val="auto"/>
          <w:sz w:val="20"/>
          <w:szCs w:val="20"/>
        </w:rPr>
      </w:pPr>
      <w:r w:rsidRPr="006324A9">
        <w:rPr>
          <w:color w:val="auto"/>
          <w:sz w:val="20"/>
          <w:szCs w:val="20"/>
        </w:rPr>
        <w:t>Charakterystyka</w:t>
      </w:r>
      <w:r w:rsidRPr="006324A9">
        <w:rPr>
          <w:bCs/>
          <w:color w:val="auto"/>
          <w:sz w:val="20"/>
          <w:szCs w:val="20"/>
        </w:rPr>
        <w:t xml:space="preserve"> ogólna</w:t>
      </w:r>
    </w:p>
    <w:p w14:paraId="30454CE1" w14:textId="77777777" w:rsidR="008E18B4" w:rsidRPr="006324A9" w:rsidRDefault="008E18B4" w:rsidP="008E18B4">
      <w:pPr>
        <w:tabs>
          <w:tab w:val="left" w:pos="399"/>
        </w:tabs>
        <w:autoSpaceDE w:val="0"/>
        <w:autoSpaceDN w:val="0"/>
        <w:adjustRightInd w:val="0"/>
        <w:spacing w:after="0" w:line="240" w:lineRule="auto"/>
        <w:rPr>
          <w:bCs/>
          <w:i/>
          <w:iCs/>
          <w:color w:val="auto"/>
          <w:sz w:val="20"/>
          <w:szCs w:val="20"/>
        </w:rPr>
      </w:pPr>
      <w:r w:rsidRPr="006324A9">
        <w:rPr>
          <w:color w:val="auto"/>
          <w:sz w:val="20"/>
          <w:szCs w:val="20"/>
        </w:rPr>
        <w:t>Zadanie obejmuje optymalizację dokumentacji projektowej (udostępnionej przez Zamawiającego)</w:t>
      </w:r>
      <w:r w:rsidRPr="006324A9">
        <w:rPr>
          <w:rFonts w:eastAsia="Times New Roman"/>
          <w:bCs/>
          <w:color w:val="auto"/>
          <w:sz w:val="20"/>
          <w:szCs w:val="20"/>
        </w:rPr>
        <w:t xml:space="preserve"> i na jej podstawie w</w:t>
      </w:r>
      <w:r w:rsidRPr="006324A9">
        <w:rPr>
          <w:color w:val="auto"/>
          <w:sz w:val="20"/>
          <w:szCs w:val="20"/>
        </w:rPr>
        <w:t xml:space="preserve">ykonanie robót budowlanych w systemie „zaprojektuj i wybuduj” Roboty budowlane polegają na przebudowie </w:t>
      </w:r>
      <w:r w:rsidRPr="006324A9">
        <w:rPr>
          <w:rFonts w:eastAsia="Times New Roman"/>
          <w:bCs/>
          <w:color w:val="auto"/>
          <w:sz w:val="20"/>
          <w:szCs w:val="20"/>
        </w:rPr>
        <w:t xml:space="preserve">drogi 1930D położonej na dz. nr 336 obręb Nadolice Wielkie i dz. nr 130 obręb Chrząstawa Mała z podziałem na dwa odcinki: </w:t>
      </w:r>
      <w:r w:rsidRPr="006324A9">
        <w:rPr>
          <w:rFonts w:eastAsia="Times New Roman"/>
          <w:b/>
          <w:bCs/>
          <w:color w:val="auto"/>
          <w:sz w:val="20"/>
          <w:szCs w:val="20"/>
        </w:rPr>
        <w:t>odcinek docelowy</w:t>
      </w:r>
      <w:r w:rsidRPr="006324A9">
        <w:rPr>
          <w:rFonts w:eastAsia="Times New Roman"/>
          <w:bCs/>
          <w:color w:val="auto"/>
          <w:sz w:val="20"/>
          <w:szCs w:val="20"/>
        </w:rPr>
        <w:t xml:space="preserve"> - od Nadolic Wielkich ul. Borowa, do rowu na dz. nr 175 i 263 na długości ok. 2068 m. oraz </w:t>
      </w:r>
      <w:r w:rsidRPr="006324A9">
        <w:rPr>
          <w:rFonts w:eastAsia="Times New Roman"/>
          <w:b/>
          <w:bCs/>
          <w:color w:val="auto"/>
          <w:sz w:val="20"/>
          <w:szCs w:val="20"/>
        </w:rPr>
        <w:t>odcinek przejściowy</w:t>
      </w:r>
      <w:r w:rsidRPr="006324A9">
        <w:rPr>
          <w:rFonts w:eastAsia="Times New Roman"/>
          <w:bCs/>
          <w:color w:val="auto"/>
          <w:sz w:val="20"/>
          <w:szCs w:val="20"/>
        </w:rPr>
        <w:t xml:space="preserve"> – od 2068m do 2080m czyli na długości ok. 12mb.</w:t>
      </w:r>
    </w:p>
    <w:p w14:paraId="51389DBC" w14:textId="77777777" w:rsidR="008E18B4" w:rsidRPr="00D40DF9" w:rsidRDefault="008E18B4" w:rsidP="00AC080C">
      <w:pPr>
        <w:tabs>
          <w:tab w:val="left" w:pos="399"/>
        </w:tabs>
        <w:autoSpaceDE w:val="0"/>
        <w:autoSpaceDN w:val="0"/>
        <w:adjustRightInd w:val="0"/>
        <w:spacing w:after="0" w:line="240" w:lineRule="auto"/>
        <w:ind w:left="726" w:firstLine="0"/>
        <w:rPr>
          <w:bCs/>
          <w:color w:val="auto"/>
          <w:sz w:val="20"/>
          <w:szCs w:val="20"/>
        </w:rPr>
      </w:pPr>
    </w:p>
    <w:p w14:paraId="0795A2FA" w14:textId="23A507AE" w:rsidR="00841234" w:rsidRPr="00DC5DA4" w:rsidRDefault="00841234" w:rsidP="00147311">
      <w:pPr>
        <w:autoSpaceDE w:val="0"/>
        <w:autoSpaceDN w:val="0"/>
        <w:adjustRightInd w:val="0"/>
        <w:spacing w:after="0" w:line="240" w:lineRule="auto"/>
        <w:ind w:left="792" w:firstLine="0"/>
        <w:rPr>
          <w:rFonts w:ascii="Cambria" w:eastAsiaTheme="minorEastAsia" w:hAnsi="Cambria" w:cs="Calibri"/>
          <w:color w:val="0070C0"/>
          <w:sz w:val="20"/>
          <w:szCs w:val="20"/>
        </w:rPr>
      </w:pPr>
    </w:p>
    <w:p w14:paraId="63C2F509" w14:textId="345CA160" w:rsidR="008E18B4" w:rsidRDefault="008E18B4" w:rsidP="00A71C8D">
      <w:pPr>
        <w:pStyle w:val="Akapitzlist"/>
        <w:numPr>
          <w:ilvl w:val="1"/>
          <w:numId w:val="4"/>
        </w:numPr>
        <w:spacing w:after="160" w:line="259" w:lineRule="auto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>Prace projektowe obejmują</w:t>
      </w:r>
    </w:p>
    <w:p w14:paraId="59C7FBAA" w14:textId="77777777" w:rsidR="008E18B4" w:rsidRPr="008E18B4" w:rsidRDefault="008E18B4" w:rsidP="008E18B4">
      <w:pPr>
        <w:pStyle w:val="Akapitzlist"/>
        <w:spacing w:after="160" w:line="259" w:lineRule="auto"/>
        <w:ind w:left="792"/>
        <w:rPr>
          <w:rFonts w:ascii="Arial" w:eastAsiaTheme="minorHAnsi" w:hAnsi="Arial" w:cs="Arial"/>
          <w:sz w:val="20"/>
          <w:szCs w:val="20"/>
          <w:lang w:eastAsia="en-US"/>
        </w:rPr>
      </w:pPr>
      <w:r w:rsidRPr="008E18B4">
        <w:rPr>
          <w:rFonts w:ascii="Arial" w:eastAsiaTheme="minorHAnsi" w:hAnsi="Arial" w:cs="Arial"/>
          <w:sz w:val="20"/>
          <w:szCs w:val="20"/>
          <w:lang w:eastAsia="en-US"/>
        </w:rPr>
        <w:t>Optymalizację, dostarczonej przez Zamawiającego, dokumentacji projektowej (odcinek docelowy) na odcinku drogi powiatowej 1930D od Nadolic Wielkich ul. Borowa, do rowu na dz. nr 175 i 263 na długości ok. 2068mw zakresie:</w:t>
      </w:r>
    </w:p>
    <w:p w14:paraId="680E9028" w14:textId="77777777" w:rsidR="008E18B4" w:rsidRPr="008E18B4" w:rsidRDefault="008E18B4" w:rsidP="008E18B4">
      <w:pPr>
        <w:pStyle w:val="Akapitzlist"/>
        <w:spacing w:after="160" w:line="259" w:lineRule="auto"/>
        <w:ind w:left="792"/>
        <w:rPr>
          <w:rFonts w:ascii="Arial" w:eastAsiaTheme="minorHAnsi" w:hAnsi="Arial" w:cs="Arial"/>
          <w:sz w:val="20"/>
          <w:szCs w:val="20"/>
          <w:lang w:eastAsia="en-US"/>
        </w:rPr>
      </w:pPr>
      <w:r w:rsidRPr="008E18B4">
        <w:rPr>
          <w:rFonts w:ascii="Arial" w:eastAsiaTheme="minorHAnsi" w:hAnsi="Arial" w:cs="Arial"/>
          <w:sz w:val="20"/>
          <w:szCs w:val="20"/>
          <w:lang w:eastAsia="en-US"/>
        </w:rPr>
        <w:t>1)</w:t>
      </w:r>
      <w:r w:rsidRPr="008E18B4">
        <w:rPr>
          <w:rFonts w:ascii="Arial" w:eastAsiaTheme="minorHAnsi" w:hAnsi="Arial" w:cs="Arial"/>
          <w:sz w:val="20"/>
          <w:szCs w:val="20"/>
          <w:lang w:eastAsia="en-US"/>
        </w:rPr>
        <w:tab/>
        <w:t xml:space="preserve">uzyskania  wszelkich niezbędnych uzgodnień  i opinii, zaświadczeń, decyzji w tym decyzji środowiskowej (jeśli wymagana) oraz odstępstw od warunków technicznych (jeśli wymagane), </w:t>
      </w:r>
    </w:p>
    <w:p w14:paraId="11BD41D9" w14:textId="77777777" w:rsidR="008E18B4" w:rsidRPr="008E18B4" w:rsidRDefault="008E18B4" w:rsidP="008E18B4">
      <w:pPr>
        <w:pStyle w:val="Akapitzlist"/>
        <w:spacing w:after="160" w:line="259" w:lineRule="auto"/>
        <w:ind w:left="792"/>
        <w:rPr>
          <w:rFonts w:ascii="Arial" w:eastAsiaTheme="minorHAnsi" w:hAnsi="Arial" w:cs="Arial"/>
          <w:sz w:val="20"/>
          <w:szCs w:val="20"/>
          <w:lang w:eastAsia="en-US"/>
        </w:rPr>
      </w:pPr>
      <w:r w:rsidRPr="008E18B4">
        <w:rPr>
          <w:rFonts w:ascii="Arial" w:eastAsiaTheme="minorHAnsi" w:hAnsi="Arial" w:cs="Arial"/>
          <w:sz w:val="20"/>
          <w:szCs w:val="20"/>
          <w:lang w:eastAsia="en-US"/>
        </w:rPr>
        <w:t>2)</w:t>
      </w:r>
      <w:r w:rsidRPr="008E18B4">
        <w:rPr>
          <w:rFonts w:ascii="Arial" w:eastAsiaTheme="minorHAnsi" w:hAnsi="Arial" w:cs="Arial"/>
          <w:sz w:val="20"/>
          <w:szCs w:val="20"/>
          <w:lang w:eastAsia="en-US"/>
        </w:rPr>
        <w:tab/>
        <w:t>uzyskania decyzji na wycinkę drzew oraz na jej podstawie usunięcia części istniejącego zadrzewienia ze względu na zły stan fitosanitarny, kolizje z projektowanymi elementami drogi, wymogi bezpieczeństwa ruchu drogowego oraz ryzyko utraty statyki drzew na skutek realizacji robót budowlanych,</w:t>
      </w:r>
    </w:p>
    <w:p w14:paraId="2493EA37" w14:textId="77777777" w:rsidR="008E18B4" w:rsidRPr="008E18B4" w:rsidRDefault="008E18B4" w:rsidP="008E18B4">
      <w:pPr>
        <w:pStyle w:val="Akapitzlist"/>
        <w:spacing w:after="160" w:line="259" w:lineRule="auto"/>
        <w:ind w:left="792"/>
        <w:rPr>
          <w:rFonts w:ascii="Arial" w:eastAsiaTheme="minorHAnsi" w:hAnsi="Arial" w:cs="Arial"/>
          <w:sz w:val="20"/>
          <w:szCs w:val="20"/>
          <w:lang w:eastAsia="en-US"/>
        </w:rPr>
      </w:pPr>
      <w:r w:rsidRPr="008E18B4">
        <w:rPr>
          <w:rFonts w:ascii="Arial" w:eastAsiaTheme="minorHAnsi" w:hAnsi="Arial" w:cs="Arial"/>
          <w:sz w:val="20"/>
          <w:szCs w:val="20"/>
          <w:lang w:eastAsia="en-US"/>
        </w:rPr>
        <w:t>3)</w:t>
      </w:r>
      <w:r w:rsidRPr="008E18B4">
        <w:rPr>
          <w:rFonts w:ascii="Arial" w:eastAsiaTheme="minorHAnsi" w:hAnsi="Arial" w:cs="Arial"/>
          <w:sz w:val="20"/>
          <w:szCs w:val="20"/>
          <w:lang w:eastAsia="en-US"/>
        </w:rPr>
        <w:tab/>
        <w:t>wykonania miejscowych poszerzeń i warstw konstrukcyjnych projektowanych chodników w miejscach przeprowadzonych wycinek drzew,</w:t>
      </w:r>
    </w:p>
    <w:p w14:paraId="598D054A" w14:textId="77777777" w:rsidR="008E18B4" w:rsidRPr="008E18B4" w:rsidRDefault="008E18B4" w:rsidP="008E18B4">
      <w:pPr>
        <w:pStyle w:val="Akapitzlist"/>
        <w:spacing w:after="160" w:line="259" w:lineRule="auto"/>
        <w:ind w:left="792"/>
        <w:rPr>
          <w:rFonts w:ascii="Arial" w:eastAsiaTheme="minorHAnsi" w:hAnsi="Arial" w:cs="Arial"/>
          <w:sz w:val="20"/>
          <w:szCs w:val="20"/>
          <w:lang w:eastAsia="en-US"/>
        </w:rPr>
      </w:pPr>
      <w:r w:rsidRPr="008E18B4">
        <w:rPr>
          <w:rFonts w:ascii="Arial" w:eastAsiaTheme="minorHAnsi" w:hAnsi="Arial" w:cs="Arial"/>
          <w:sz w:val="20"/>
          <w:szCs w:val="20"/>
          <w:lang w:eastAsia="en-US"/>
        </w:rPr>
        <w:t>4)</w:t>
      </w:r>
      <w:r w:rsidRPr="008E18B4">
        <w:rPr>
          <w:rFonts w:ascii="Arial" w:eastAsiaTheme="minorHAnsi" w:hAnsi="Arial" w:cs="Arial"/>
          <w:sz w:val="20"/>
          <w:szCs w:val="20"/>
          <w:lang w:eastAsia="en-US"/>
        </w:rPr>
        <w:tab/>
        <w:t>wykonania bitumicznego progu zwalniającego na wlocie od strony Nadolic Wielkich,</w:t>
      </w:r>
    </w:p>
    <w:p w14:paraId="1210C266" w14:textId="77777777" w:rsidR="008E18B4" w:rsidRPr="008E18B4" w:rsidRDefault="008E18B4" w:rsidP="008E18B4">
      <w:pPr>
        <w:pStyle w:val="Akapitzlist"/>
        <w:spacing w:after="160" w:line="259" w:lineRule="auto"/>
        <w:ind w:left="792"/>
        <w:rPr>
          <w:rFonts w:ascii="Arial" w:eastAsiaTheme="minorHAnsi" w:hAnsi="Arial" w:cs="Arial"/>
          <w:sz w:val="20"/>
          <w:szCs w:val="20"/>
          <w:lang w:eastAsia="en-US"/>
        </w:rPr>
      </w:pPr>
      <w:r w:rsidRPr="008E18B4">
        <w:rPr>
          <w:rFonts w:ascii="Arial" w:eastAsiaTheme="minorHAnsi" w:hAnsi="Arial" w:cs="Arial"/>
          <w:sz w:val="20"/>
          <w:szCs w:val="20"/>
          <w:lang w:eastAsia="en-US"/>
        </w:rPr>
        <w:t>5)</w:t>
      </w:r>
      <w:r w:rsidRPr="008E18B4">
        <w:rPr>
          <w:rFonts w:ascii="Arial" w:eastAsiaTheme="minorHAnsi" w:hAnsi="Arial" w:cs="Arial"/>
          <w:sz w:val="20"/>
          <w:szCs w:val="20"/>
          <w:lang w:eastAsia="en-US"/>
        </w:rPr>
        <w:tab/>
        <w:t>wykonania bitumicznego wyniesienia przejścia dla pieszych (pierwsze od strony wjazdu od Nadolic Wielkich),</w:t>
      </w:r>
    </w:p>
    <w:p w14:paraId="27FE86B7" w14:textId="77777777" w:rsidR="008E18B4" w:rsidRPr="008E18B4" w:rsidRDefault="008E18B4" w:rsidP="008E18B4">
      <w:pPr>
        <w:pStyle w:val="Akapitzlist"/>
        <w:spacing w:after="160" w:line="259" w:lineRule="auto"/>
        <w:ind w:left="792"/>
        <w:rPr>
          <w:rFonts w:ascii="Arial" w:eastAsiaTheme="minorHAnsi" w:hAnsi="Arial" w:cs="Arial"/>
          <w:sz w:val="20"/>
          <w:szCs w:val="20"/>
          <w:lang w:eastAsia="en-US"/>
        </w:rPr>
      </w:pPr>
      <w:r w:rsidRPr="008E18B4">
        <w:rPr>
          <w:rFonts w:ascii="Arial" w:eastAsiaTheme="minorHAnsi" w:hAnsi="Arial" w:cs="Arial"/>
          <w:sz w:val="20"/>
          <w:szCs w:val="20"/>
          <w:lang w:eastAsia="en-US"/>
        </w:rPr>
        <w:t>6)</w:t>
      </w:r>
      <w:r w:rsidRPr="008E18B4">
        <w:rPr>
          <w:rFonts w:ascii="Arial" w:eastAsiaTheme="minorHAnsi" w:hAnsi="Arial" w:cs="Arial"/>
          <w:sz w:val="20"/>
          <w:szCs w:val="20"/>
          <w:lang w:eastAsia="en-US"/>
        </w:rPr>
        <w:tab/>
        <w:t>wykonania oświetlenia wszystkich projektowanych przejść dla pieszych,</w:t>
      </w:r>
    </w:p>
    <w:p w14:paraId="6A82F524" w14:textId="77777777" w:rsidR="008E18B4" w:rsidRPr="008E18B4" w:rsidRDefault="008E18B4" w:rsidP="008E18B4">
      <w:pPr>
        <w:pStyle w:val="Akapitzlist"/>
        <w:spacing w:after="160" w:line="259" w:lineRule="auto"/>
        <w:ind w:left="792"/>
        <w:rPr>
          <w:rFonts w:ascii="Arial" w:eastAsiaTheme="minorHAnsi" w:hAnsi="Arial" w:cs="Arial"/>
          <w:sz w:val="20"/>
          <w:szCs w:val="20"/>
          <w:lang w:eastAsia="en-US"/>
        </w:rPr>
      </w:pPr>
      <w:r w:rsidRPr="008E18B4">
        <w:rPr>
          <w:rFonts w:ascii="Arial" w:eastAsiaTheme="minorHAnsi" w:hAnsi="Arial" w:cs="Arial"/>
          <w:sz w:val="20"/>
          <w:szCs w:val="20"/>
          <w:lang w:eastAsia="en-US"/>
        </w:rPr>
        <w:t>7)</w:t>
      </w:r>
      <w:r w:rsidRPr="008E18B4">
        <w:rPr>
          <w:rFonts w:ascii="Arial" w:eastAsiaTheme="minorHAnsi" w:hAnsi="Arial" w:cs="Arial"/>
          <w:sz w:val="20"/>
          <w:szCs w:val="20"/>
          <w:lang w:eastAsia="en-US"/>
        </w:rPr>
        <w:tab/>
        <w:t>zmiany warstw konstrukcyjnych nawierzchni zatoki autobusowej,</w:t>
      </w:r>
    </w:p>
    <w:p w14:paraId="3D035E0A" w14:textId="77777777" w:rsidR="008E18B4" w:rsidRPr="008E18B4" w:rsidRDefault="008E18B4" w:rsidP="008E18B4">
      <w:pPr>
        <w:pStyle w:val="Akapitzlist"/>
        <w:spacing w:after="160" w:line="259" w:lineRule="auto"/>
        <w:ind w:left="792"/>
        <w:rPr>
          <w:rFonts w:ascii="Arial" w:eastAsiaTheme="minorHAnsi" w:hAnsi="Arial" w:cs="Arial"/>
          <w:sz w:val="20"/>
          <w:szCs w:val="20"/>
          <w:lang w:eastAsia="en-US"/>
        </w:rPr>
      </w:pPr>
      <w:r w:rsidRPr="008E18B4">
        <w:rPr>
          <w:rFonts w:ascii="Arial" w:eastAsiaTheme="minorHAnsi" w:hAnsi="Arial" w:cs="Arial"/>
          <w:sz w:val="20"/>
          <w:szCs w:val="20"/>
          <w:lang w:eastAsia="en-US"/>
        </w:rPr>
        <w:t>8)</w:t>
      </w:r>
      <w:r w:rsidRPr="008E18B4">
        <w:rPr>
          <w:rFonts w:ascii="Arial" w:eastAsiaTheme="minorHAnsi" w:hAnsi="Arial" w:cs="Arial"/>
          <w:sz w:val="20"/>
          <w:szCs w:val="20"/>
          <w:lang w:eastAsia="en-US"/>
        </w:rPr>
        <w:tab/>
        <w:t>opracowanie skutecznych  rozwiązań odprowadzania wód opadowych z terenu zjazdów,</w:t>
      </w:r>
    </w:p>
    <w:p w14:paraId="453B780E" w14:textId="77777777" w:rsidR="008E18B4" w:rsidRPr="008E18B4" w:rsidRDefault="008E18B4" w:rsidP="008E18B4">
      <w:pPr>
        <w:pStyle w:val="Akapitzlist"/>
        <w:spacing w:after="160" w:line="259" w:lineRule="auto"/>
        <w:ind w:left="792"/>
        <w:rPr>
          <w:rFonts w:ascii="Arial" w:eastAsiaTheme="minorHAnsi" w:hAnsi="Arial" w:cs="Arial"/>
          <w:sz w:val="20"/>
          <w:szCs w:val="20"/>
          <w:lang w:eastAsia="en-US"/>
        </w:rPr>
      </w:pPr>
      <w:r w:rsidRPr="008E18B4">
        <w:rPr>
          <w:rFonts w:ascii="Arial" w:eastAsiaTheme="minorHAnsi" w:hAnsi="Arial" w:cs="Arial"/>
          <w:sz w:val="20"/>
          <w:szCs w:val="20"/>
          <w:lang w:eastAsia="en-US"/>
        </w:rPr>
        <w:t>9)</w:t>
      </w:r>
      <w:r w:rsidRPr="008E18B4">
        <w:rPr>
          <w:rFonts w:ascii="Arial" w:eastAsiaTheme="minorHAnsi" w:hAnsi="Arial" w:cs="Arial"/>
          <w:sz w:val="20"/>
          <w:szCs w:val="20"/>
          <w:lang w:eastAsia="en-US"/>
        </w:rPr>
        <w:tab/>
        <w:t>zmiany konstrukcji poboczy,</w:t>
      </w:r>
    </w:p>
    <w:p w14:paraId="1579836F" w14:textId="77777777" w:rsidR="008E18B4" w:rsidRPr="008E18B4" w:rsidRDefault="008E18B4" w:rsidP="008E18B4">
      <w:pPr>
        <w:pStyle w:val="Akapitzlist"/>
        <w:spacing w:after="160" w:line="259" w:lineRule="auto"/>
        <w:ind w:left="792"/>
        <w:rPr>
          <w:rFonts w:ascii="Arial" w:eastAsiaTheme="minorHAnsi" w:hAnsi="Arial" w:cs="Arial"/>
          <w:sz w:val="20"/>
          <w:szCs w:val="20"/>
          <w:lang w:eastAsia="en-US"/>
        </w:rPr>
      </w:pPr>
      <w:r w:rsidRPr="008E18B4">
        <w:rPr>
          <w:rFonts w:ascii="Arial" w:eastAsiaTheme="minorHAnsi" w:hAnsi="Arial" w:cs="Arial"/>
          <w:sz w:val="20"/>
          <w:szCs w:val="20"/>
          <w:lang w:eastAsia="en-US"/>
        </w:rPr>
        <w:t>10)</w:t>
      </w:r>
      <w:r w:rsidRPr="008E18B4">
        <w:rPr>
          <w:rFonts w:ascii="Arial" w:eastAsiaTheme="minorHAnsi" w:hAnsi="Arial" w:cs="Arial"/>
          <w:sz w:val="20"/>
          <w:szCs w:val="20"/>
          <w:lang w:eastAsia="en-US"/>
        </w:rPr>
        <w:tab/>
        <w:t>przebudowy infrastruktury w zakresie regulacji wysokościowej studni,</w:t>
      </w:r>
    </w:p>
    <w:p w14:paraId="05D7234C" w14:textId="71B404B3" w:rsidR="008E18B4" w:rsidRDefault="008E18B4" w:rsidP="00AC080C">
      <w:pPr>
        <w:pStyle w:val="Akapitzlist"/>
        <w:spacing w:after="160" w:line="259" w:lineRule="auto"/>
        <w:ind w:left="792"/>
        <w:rPr>
          <w:rFonts w:ascii="Arial" w:eastAsiaTheme="minorHAnsi" w:hAnsi="Arial" w:cs="Arial"/>
          <w:sz w:val="20"/>
          <w:szCs w:val="20"/>
          <w:lang w:eastAsia="en-US"/>
        </w:rPr>
      </w:pPr>
      <w:r w:rsidRPr="008E18B4">
        <w:rPr>
          <w:rFonts w:ascii="Arial" w:eastAsiaTheme="minorHAnsi" w:hAnsi="Arial" w:cs="Arial"/>
          <w:sz w:val="20"/>
          <w:szCs w:val="20"/>
          <w:lang w:eastAsia="en-US"/>
        </w:rPr>
        <w:t>11)</w:t>
      </w:r>
      <w:r w:rsidRPr="008E18B4">
        <w:rPr>
          <w:rFonts w:ascii="Arial" w:eastAsiaTheme="minorHAnsi" w:hAnsi="Arial" w:cs="Arial"/>
          <w:sz w:val="20"/>
          <w:szCs w:val="20"/>
          <w:lang w:eastAsia="en-US"/>
        </w:rPr>
        <w:tab/>
        <w:t>określenia  ilości robót budowlanych z uwzględnieniem wszystkich zmian w zakresie objętym optymalizacją,</w:t>
      </w:r>
    </w:p>
    <w:p w14:paraId="685B5B3C" w14:textId="5A82B768" w:rsidR="00A71C8D" w:rsidRPr="00A71C8D" w:rsidRDefault="00A71C8D" w:rsidP="00A71C8D">
      <w:pPr>
        <w:pStyle w:val="Akapitzlist"/>
        <w:numPr>
          <w:ilvl w:val="1"/>
          <w:numId w:val="4"/>
        </w:numPr>
        <w:spacing w:after="160" w:line="259" w:lineRule="auto"/>
        <w:rPr>
          <w:rFonts w:ascii="Arial" w:eastAsiaTheme="minorHAnsi" w:hAnsi="Arial" w:cs="Arial"/>
          <w:sz w:val="20"/>
          <w:szCs w:val="20"/>
          <w:lang w:eastAsia="en-US"/>
        </w:rPr>
      </w:pPr>
      <w:r w:rsidRPr="00A71C8D">
        <w:rPr>
          <w:rFonts w:ascii="Arial" w:eastAsiaTheme="minorHAnsi" w:hAnsi="Arial" w:cs="Arial"/>
          <w:sz w:val="20"/>
          <w:szCs w:val="20"/>
          <w:lang w:eastAsia="en-US"/>
        </w:rPr>
        <w:t>Roboty budowlane wynikające z zoptymalizowanej dokumentacji projektowej obejmują:</w:t>
      </w:r>
    </w:p>
    <w:p w14:paraId="13C7F2ED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poszerzenie istniejącej jezdni do szerokości 5,50 – 6,00 m,</w:t>
      </w:r>
    </w:p>
    <w:p w14:paraId="78BF37AD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wymianę istniejącej konstrukcji i nawierzchni jezdni,</w:t>
      </w:r>
    </w:p>
    <w:p w14:paraId="5AC7CFEC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budowę chodnika o szerokości 1,50 m – 3,00 m (w zależności od warunków terenowych),</w:t>
      </w:r>
    </w:p>
    <w:p w14:paraId="3E80761D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budowę progów zwalniających,</w:t>
      </w:r>
    </w:p>
    <w:p w14:paraId="61400728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przebudowę przejść dla pieszych,</w:t>
      </w:r>
    </w:p>
    <w:p w14:paraId="705F7474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budowę zatok autobusowych i poboczy,</w:t>
      </w:r>
    </w:p>
    <w:p w14:paraId="190367B3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przebudowę rowów,</w:t>
      </w:r>
    </w:p>
    <w:p w14:paraId="32AE04B0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przebudowę/rozbiórkę istniejących przepustów,</w:t>
      </w:r>
    </w:p>
    <w:p w14:paraId="58F6926D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przebudowę skrzyżowań z istniejącymi drogami,</w:t>
      </w:r>
    </w:p>
    <w:p w14:paraId="065C4C2C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remont istniejących zjazdów,</w:t>
      </w:r>
    </w:p>
    <w:p w14:paraId="1DE2EF08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lastRenderedPageBreak/>
        <w:t>przebudowę sieci elektrycznej w tym budowę oświetlenia przejść dla pieszych,</w:t>
      </w:r>
    </w:p>
    <w:p w14:paraId="25F8BE7B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przebudowę/zabezpieczenie sieci teletechnicznej,</w:t>
      </w:r>
    </w:p>
    <w:p w14:paraId="52B02D7A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budowę kanalizacji deszczowej i odwodnienia drogi,</w:t>
      </w:r>
    </w:p>
    <w:p w14:paraId="4BCD9562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wycinkę drzew oraz wykonanie nasadzeń kompensacyjnych,</w:t>
      </w:r>
    </w:p>
    <w:p w14:paraId="28E8B84E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zabezpieczeniem wszystkich sieci,</w:t>
      </w:r>
    </w:p>
    <w:p w14:paraId="02F34ACD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zaprojektowanie, wprowadzenie i utrzymanie czasowej i stałej organizacji ruchu,</w:t>
      </w:r>
    </w:p>
    <w:p w14:paraId="4A89525E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sprawowanie stałego nadzoru archeologicznego,</w:t>
      </w:r>
    </w:p>
    <w:p w14:paraId="1129CD53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sprawowanie stałego nadzoru przyrodniczego,</w:t>
      </w:r>
    </w:p>
    <w:p w14:paraId="0BB6A639" w14:textId="77777777" w:rsidR="00A71C8D" w:rsidRPr="00A71C8D" w:rsidRDefault="00A71C8D" w:rsidP="00A71C8D">
      <w:pPr>
        <w:numPr>
          <w:ilvl w:val="1"/>
          <w:numId w:val="16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organizację, utrzymanie i likwidacje zaplecza budowy</w:t>
      </w:r>
    </w:p>
    <w:p w14:paraId="79138D9A" w14:textId="5A9D9E93" w:rsidR="00A71C8D" w:rsidRPr="00A71C8D" w:rsidRDefault="00A71C8D" w:rsidP="00A71C8D">
      <w:pPr>
        <w:pStyle w:val="Akapitzlist"/>
        <w:numPr>
          <w:ilvl w:val="1"/>
          <w:numId w:val="4"/>
        </w:numPr>
        <w:spacing w:after="160" w:line="259" w:lineRule="auto"/>
        <w:rPr>
          <w:rFonts w:ascii="Arial" w:eastAsiaTheme="minorHAnsi" w:hAnsi="Arial" w:cs="Arial"/>
          <w:sz w:val="20"/>
          <w:szCs w:val="20"/>
          <w:lang w:eastAsia="en-US"/>
        </w:rPr>
      </w:pPr>
      <w:r w:rsidRPr="00A71C8D">
        <w:rPr>
          <w:rFonts w:ascii="Arial" w:eastAsiaTheme="minorHAnsi" w:hAnsi="Arial" w:cs="Arial"/>
          <w:sz w:val="20"/>
          <w:szCs w:val="20"/>
          <w:lang w:eastAsia="en-US"/>
        </w:rPr>
        <w:t xml:space="preserve">Zakres prac związanych z wykonaniem odcinka przejściowego </w:t>
      </w:r>
      <w:r w:rsidRPr="00A71C8D">
        <w:rPr>
          <w:rFonts w:ascii="Arial" w:hAnsi="Arial" w:cs="Arial"/>
          <w:bCs/>
          <w:sz w:val="20"/>
          <w:szCs w:val="20"/>
        </w:rPr>
        <w:t xml:space="preserve">na odcinku od 2068mdo 2080m czyli 12mb: </w:t>
      </w:r>
    </w:p>
    <w:p w14:paraId="7E2C5649" w14:textId="77777777" w:rsidR="00A71C8D" w:rsidRPr="00A71C8D" w:rsidRDefault="00A71C8D" w:rsidP="00A71C8D">
      <w:pPr>
        <w:numPr>
          <w:ilvl w:val="0"/>
          <w:numId w:val="18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 xml:space="preserve">Uzyskanie  wszelkich niezbędnych uzgodnień  i opinii, decyzji, zaświadczeń, </w:t>
      </w:r>
    </w:p>
    <w:p w14:paraId="05F72CC7" w14:textId="77777777" w:rsidR="00A71C8D" w:rsidRPr="00A71C8D" w:rsidRDefault="00A71C8D" w:rsidP="00A71C8D">
      <w:pPr>
        <w:numPr>
          <w:ilvl w:val="0"/>
          <w:numId w:val="18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 xml:space="preserve">Opracowanie dokumentacji projektowej umożliwiającej połączenie konstrukcyjne </w:t>
      </w:r>
      <w:r w:rsidRPr="00A71C8D">
        <w:rPr>
          <w:rFonts w:eastAsiaTheme="minorHAnsi"/>
          <w:color w:val="auto"/>
          <w:sz w:val="20"/>
          <w:szCs w:val="20"/>
          <w:lang w:eastAsia="en-US"/>
        </w:rPr>
        <w:br/>
        <w:t>i wysokościowe układu docelowego  układem istniejącym.</w:t>
      </w:r>
    </w:p>
    <w:p w14:paraId="767D8450" w14:textId="77777777" w:rsidR="00A71C8D" w:rsidRPr="00A71C8D" w:rsidRDefault="00A71C8D" w:rsidP="00A71C8D">
      <w:pPr>
        <w:numPr>
          <w:ilvl w:val="0"/>
          <w:numId w:val="18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Dostosowanie wylotu kanalizacji deszczowej do istniejącego terenu</w:t>
      </w:r>
    </w:p>
    <w:p w14:paraId="4849EFD7" w14:textId="77777777" w:rsidR="00A71C8D" w:rsidRPr="00A71C8D" w:rsidRDefault="00A71C8D" w:rsidP="00A71C8D">
      <w:pPr>
        <w:numPr>
          <w:ilvl w:val="0"/>
          <w:numId w:val="18"/>
        </w:numPr>
        <w:spacing w:after="160" w:line="259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 xml:space="preserve">Wykonanie nakładki asfaltowej wraz z dostosowaniem spadków podłużnych </w:t>
      </w:r>
      <w:r w:rsidRPr="00A71C8D">
        <w:rPr>
          <w:rFonts w:eastAsiaTheme="minorHAnsi"/>
          <w:color w:val="auto"/>
          <w:sz w:val="20"/>
          <w:szCs w:val="20"/>
          <w:lang w:eastAsia="en-US"/>
        </w:rPr>
        <w:br/>
        <w:t>i poprzecznych do istniejącego terenu.</w:t>
      </w:r>
    </w:p>
    <w:bookmarkEnd w:id="6"/>
    <w:p w14:paraId="09A229A2" w14:textId="77777777" w:rsidR="00A71C8D" w:rsidRPr="00A71C8D" w:rsidRDefault="00A71C8D" w:rsidP="00A71C8D">
      <w:pPr>
        <w:tabs>
          <w:tab w:val="left" w:pos="399"/>
        </w:tabs>
        <w:autoSpaceDE w:val="0"/>
        <w:autoSpaceDN w:val="0"/>
        <w:adjustRightInd w:val="0"/>
        <w:spacing w:after="0" w:line="240" w:lineRule="auto"/>
        <w:ind w:left="0" w:firstLine="0"/>
        <w:rPr>
          <w:rFonts w:eastAsiaTheme="minorHAnsi"/>
          <w:color w:val="auto"/>
          <w:sz w:val="20"/>
          <w:szCs w:val="20"/>
          <w:lang w:eastAsia="en-US"/>
        </w:rPr>
      </w:pPr>
    </w:p>
    <w:p w14:paraId="5782F1D5" w14:textId="5E617212" w:rsidR="00A71C8D" w:rsidRPr="00122AA5" w:rsidRDefault="00A71C8D" w:rsidP="00122AA5">
      <w:pPr>
        <w:pStyle w:val="Akapitzlist"/>
        <w:numPr>
          <w:ilvl w:val="0"/>
          <w:numId w:val="4"/>
        </w:numPr>
        <w:spacing w:after="0" w:line="240" w:lineRule="auto"/>
        <w:ind w:left="357" w:hanging="357"/>
        <w:contextualSpacing w:val="0"/>
        <w:jc w:val="both"/>
        <w:rPr>
          <w:rFonts w:ascii="Arial" w:eastAsiaTheme="minorHAnsi" w:hAnsi="Arial" w:cs="Arial"/>
          <w:b/>
          <w:bCs/>
          <w:sz w:val="20"/>
          <w:szCs w:val="20"/>
          <w:lang w:eastAsia="en-US"/>
        </w:rPr>
      </w:pPr>
      <w:r w:rsidRPr="00122AA5">
        <w:rPr>
          <w:rFonts w:ascii="Arial" w:eastAsiaTheme="minorHAnsi" w:hAnsi="Arial" w:cs="Arial"/>
          <w:b/>
          <w:bCs/>
          <w:sz w:val="20"/>
          <w:szCs w:val="20"/>
          <w:lang w:eastAsia="en-US"/>
        </w:rPr>
        <w:t>Podstawa wykonania zamówienia</w:t>
      </w:r>
    </w:p>
    <w:p w14:paraId="55845357" w14:textId="77777777" w:rsidR="00A71C8D" w:rsidRPr="00A71C8D" w:rsidRDefault="00A71C8D" w:rsidP="00A71C8D">
      <w:pPr>
        <w:numPr>
          <w:ilvl w:val="0"/>
          <w:numId w:val="17"/>
        </w:numPr>
        <w:tabs>
          <w:tab w:val="left" w:pos="399"/>
        </w:tabs>
        <w:autoSpaceDE w:val="0"/>
        <w:autoSpaceDN w:val="0"/>
        <w:adjustRightInd w:val="0"/>
        <w:spacing w:after="0" w:line="240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bCs/>
          <w:iCs/>
          <w:color w:val="auto"/>
          <w:sz w:val="20"/>
          <w:szCs w:val="20"/>
          <w:lang w:eastAsia="en-US"/>
        </w:rPr>
        <w:t xml:space="preserve">Dokumentacja projektowa opracowana przez </w:t>
      </w:r>
      <w:proofErr w:type="spellStart"/>
      <w:r w:rsidRPr="00A71C8D">
        <w:rPr>
          <w:rFonts w:eastAsiaTheme="minorHAnsi"/>
          <w:bCs/>
          <w:iCs/>
          <w:color w:val="auto"/>
          <w:sz w:val="20"/>
          <w:szCs w:val="20"/>
          <w:lang w:eastAsia="en-US"/>
        </w:rPr>
        <w:t>Drogtim</w:t>
      </w:r>
      <w:proofErr w:type="spellEnd"/>
      <w:r w:rsidRPr="00A71C8D">
        <w:rPr>
          <w:rFonts w:eastAsiaTheme="minorHAnsi"/>
          <w:color w:val="auto"/>
          <w:sz w:val="24"/>
          <w:szCs w:val="24"/>
          <w:lang w:eastAsia="en-US"/>
        </w:rPr>
        <w:t xml:space="preserve"> </w:t>
      </w:r>
      <w:r w:rsidRPr="00A71C8D">
        <w:rPr>
          <w:rFonts w:eastAsiaTheme="minorHAnsi"/>
          <w:bCs/>
          <w:iCs/>
          <w:color w:val="auto"/>
          <w:sz w:val="20"/>
          <w:szCs w:val="20"/>
          <w:lang w:eastAsia="en-US"/>
        </w:rPr>
        <w:t xml:space="preserve">- Adam </w:t>
      </w:r>
      <w:proofErr w:type="spellStart"/>
      <w:r w:rsidRPr="00A71C8D">
        <w:rPr>
          <w:rFonts w:eastAsiaTheme="minorHAnsi"/>
          <w:bCs/>
          <w:iCs/>
          <w:color w:val="auto"/>
          <w:sz w:val="20"/>
          <w:szCs w:val="20"/>
          <w:lang w:eastAsia="en-US"/>
        </w:rPr>
        <w:t>Pawłucki</w:t>
      </w:r>
      <w:proofErr w:type="spellEnd"/>
      <w:r w:rsidRPr="00A71C8D">
        <w:rPr>
          <w:rFonts w:eastAsiaTheme="minorHAnsi"/>
          <w:bCs/>
          <w:iCs/>
          <w:color w:val="auto"/>
          <w:sz w:val="20"/>
          <w:szCs w:val="20"/>
          <w:lang w:eastAsia="en-US"/>
        </w:rPr>
        <w:t>, ul. Spokojna 14, 55-093 Kątna.</w:t>
      </w:r>
    </w:p>
    <w:p w14:paraId="507E1E13" w14:textId="77777777" w:rsidR="00A71C8D" w:rsidRPr="00A71C8D" w:rsidRDefault="00A71C8D" w:rsidP="00A71C8D">
      <w:pPr>
        <w:numPr>
          <w:ilvl w:val="0"/>
          <w:numId w:val="17"/>
        </w:numPr>
        <w:tabs>
          <w:tab w:val="left" w:pos="399"/>
        </w:tabs>
        <w:autoSpaceDE w:val="0"/>
        <w:autoSpaceDN w:val="0"/>
        <w:adjustRightInd w:val="0"/>
        <w:spacing w:after="0" w:line="240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PFU</w:t>
      </w:r>
    </w:p>
    <w:p w14:paraId="1154A735" w14:textId="77777777" w:rsidR="00A71C8D" w:rsidRPr="00A71C8D" w:rsidRDefault="00A71C8D" w:rsidP="00A71C8D">
      <w:pPr>
        <w:numPr>
          <w:ilvl w:val="0"/>
          <w:numId w:val="17"/>
        </w:numPr>
        <w:tabs>
          <w:tab w:val="left" w:pos="399"/>
        </w:tabs>
        <w:autoSpaceDE w:val="0"/>
        <w:autoSpaceDN w:val="0"/>
        <w:adjustRightInd w:val="0"/>
        <w:spacing w:after="0" w:line="240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Optymalizacja dostarczonej przez Zamawiającego dokumentacji projektowej (patrz punkt 1) realizowana będzie zgodnie z wytycznymi określonymi w niniejszym PFU oraz na podstawie uzyskanych  uzgodnień i opinii lub (jeśli będzie to wynikało z ustaleń i uzgodnień) uzyskanie nowego zgłoszenia lub decyzji o pozwolenie na budowę dla umożliwienia realizacji robót budowlanych.</w:t>
      </w:r>
    </w:p>
    <w:p w14:paraId="779F49BB" w14:textId="77777777" w:rsidR="00A71C8D" w:rsidRPr="00A71C8D" w:rsidRDefault="00A71C8D" w:rsidP="00A71C8D">
      <w:pPr>
        <w:numPr>
          <w:ilvl w:val="0"/>
          <w:numId w:val="17"/>
        </w:numPr>
        <w:tabs>
          <w:tab w:val="left" w:pos="399"/>
        </w:tabs>
        <w:autoSpaceDE w:val="0"/>
        <w:autoSpaceDN w:val="0"/>
        <w:adjustRightInd w:val="0"/>
        <w:spacing w:after="0" w:line="240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>Roboty budowlane realizowane będą w oparciu o:</w:t>
      </w:r>
    </w:p>
    <w:p w14:paraId="34DC94F4" w14:textId="77777777" w:rsidR="00A71C8D" w:rsidRPr="00A71C8D" w:rsidRDefault="00A71C8D" w:rsidP="00A71C8D">
      <w:pPr>
        <w:numPr>
          <w:ilvl w:val="0"/>
          <w:numId w:val="15"/>
        </w:numPr>
        <w:tabs>
          <w:tab w:val="left" w:pos="399"/>
        </w:tabs>
        <w:autoSpaceDE w:val="0"/>
        <w:autoSpaceDN w:val="0"/>
        <w:adjustRightInd w:val="0"/>
        <w:spacing w:after="0" w:line="240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bookmarkStart w:id="7" w:name="_Hlk214611587"/>
      <w:r w:rsidRPr="00A71C8D">
        <w:rPr>
          <w:rFonts w:eastAsiaTheme="minorHAnsi"/>
          <w:bCs/>
          <w:iCs/>
          <w:color w:val="auto"/>
          <w:sz w:val="20"/>
          <w:szCs w:val="20"/>
          <w:lang w:eastAsia="en-US"/>
        </w:rPr>
        <w:t xml:space="preserve">zoptymalizowaną przez Wykonawcę dokumentację projektową opracowaną przez </w:t>
      </w:r>
      <w:proofErr w:type="spellStart"/>
      <w:r w:rsidRPr="00A71C8D">
        <w:rPr>
          <w:rFonts w:eastAsiaTheme="minorHAnsi"/>
          <w:bCs/>
          <w:iCs/>
          <w:color w:val="auto"/>
          <w:sz w:val="20"/>
          <w:szCs w:val="20"/>
          <w:lang w:eastAsia="en-US"/>
        </w:rPr>
        <w:t>Drogtim</w:t>
      </w:r>
      <w:proofErr w:type="spellEnd"/>
      <w:r w:rsidRPr="00A71C8D">
        <w:rPr>
          <w:rFonts w:eastAsiaTheme="minorHAnsi"/>
          <w:color w:val="auto"/>
          <w:sz w:val="24"/>
          <w:szCs w:val="24"/>
          <w:lang w:eastAsia="en-US"/>
        </w:rPr>
        <w:t xml:space="preserve"> </w:t>
      </w:r>
      <w:r w:rsidRPr="00A71C8D">
        <w:rPr>
          <w:rFonts w:eastAsiaTheme="minorHAnsi"/>
          <w:bCs/>
          <w:iCs/>
          <w:color w:val="auto"/>
          <w:sz w:val="20"/>
          <w:szCs w:val="20"/>
          <w:lang w:eastAsia="en-US"/>
        </w:rPr>
        <w:t xml:space="preserve">- Adam </w:t>
      </w:r>
      <w:proofErr w:type="spellStart"/>
      <w:r w:rsidRPr="00A71C8D">
        <w:rPr>
          <w:rFonts w:eastAsiaTheme="minorHAnsi"/>
          <w:bCs/>
          <w:iCs/>
          <w:color w:val="auto"/>
          <w:sz w:val="20"/>
          <w:szCs w:val="20"/>
          <w:lang w:eastAsia="en-US"/>
        </w:rPr>
        <w:t>Pawłucki</w:t>
      </w:r>
      <w:proofErr w:type="spellEnd"/>
      <w:r w:rsidRPr="00A71C8D">
        <w:rPr>
          <w:rFonts w:eastAsiaTheme="minorHAnsi"/>
          <w:bCs/>
          <w:iCs/>
          <w:color w:val="auto"/>
          <w:sz w:val="20"/>
          <w:szCs w:val="20"/>
          <w:lang w:eastAsia="en-US"/>
        </w:rPr>
        <w:t xml:space="preserve">, ul. Spokojna 14, 55-093 Kątna, w oparciu o wytyczne Zamawiającego opisane w niniejszym PFU. </w:t>
      </w:r>
    </w:p>
    <w:p w14:paraId="0D4B1E99" w14:textId="77777777" w:rsidR="00A71C8D" w:rsidRPr="00A71C8D" w:rsidRDefault="00A71C8D" w:rsidP="00A71C8D">
      <w:pPr>
        <w:numPr>
          <w:ilvl w:val="0"/>
          <w:numId w:val="15"/>
        </w:numPr>
        <w:tabs>
          <w:tab w:val="left" w:pos="399"/>
        </w:tabs>
        <w:autoSpaceDE w:val="0"/>
        <w:autoSpaceDN w:val="0"/>
        <w:adjustRightInd w:val="0"/>
        <w:spacing w:after="0" w:line="240" w:lineRule="auto"/>
        <w:contextualSpacing/>
        <w:jc w:val="left"/>
        <w:rPr>
          <w:rFonts w:eastAsiaTheme="minorHAnsi"/>
          <w:color w:val="auto"/>
          <w:sz w:val="20"/>
          <w:szCs w:val="20"/>
          <w:lang w:eastAsia="en-US"/>
        </w:rPr>
      </w:pPr>
      <w:r w:rsidRPr="00A71C8D">
        <w:rPr>
          <w:rFonts w:eastAsiaTheme="minorHAnsi"/>
          <w:color w:val="auto"/>
          <w:sz w:val="20"/>
          <w:szCs w:val="20"/>
          <w:lang w:eastAsia="en-US"/>
        </w:rPr>
        <w:t xml:space="preserve">aktualne zaświadczenie nr 343/2023 z dnia 30.10.2023r. w sprawie braku sprzeciwu </w:t>
      </w:r>
      <w:r w:rsidRPr="00A71C8D">
        <w:rPr>
          <w:rFonts w:eastAsiaTheme="minorHAnsi"/>
          <w:color w:val="auto"/>
          <w:sz w:val="20"/>
          <w:szCs w:val="20"/>
          <w:lang w:eastAsia="en-US"/>
        </w:rPr>
        <w:br/>
        <w:t xml:space="preserve">do zgłoszenia złożonego w dniu 6.10.2023 w sprawie zamiaru przystąpienia </w:t>
      </w:r>
      <w:r w:rsidRPr="00A71C8D">
        <w:rPr>
          <w:rFonts w:eastAsiaTheme="minorHAnsi"/>
          <w:color w:val="auto"/>
          <w:sz w:val="20"/>
          <w:szCs w:val="20"/>
          <w:lang w:eastAsia="en-US"/>
        </w:rPr>
        <w:br/>
        <w:t>do przebudowy drogi powiatowej nr 1930D - jeśli zostanie utrzymane w mocy prawnej – lub w oparciu o nowe zaświadczenie w sprawie braku sprzeciwu / pozwolenie na budowę.</w:t>
      </w:r>
    </w:p>
    <w:bookmarkEnd w:id="7"/>
    <w:p w14:paraId="74E719D6" w14:textId="77777777" w:rsidR="009E2B23" w:rsidRPr="00DC5DA4" w:rsidRDefault="009E2B23" w:rsidP="009E2B23">
      <w:pPr>
        <w:pStyle w:val="Default"/>
        <w:ind w:left="360"/>
        <w:rPr>
          <w:rFonts w:ascii="Cambria" w:hAnsi="Cambria"/>
          <w:color w:val="0070C0"/>
          <w:sz w:val="20"/>
          <w:szCs w:val="20"/>
        </w:rPr>
      </w:pPr>
    </w:p>
    <w:p w14:paraId="637E788E" w14:textId="2DB10128" w:rsidR="008D4AA3" w:rsidRPr="008D4AA3" w:rsidRDefault="00943D3C" w:rsidP="008D4AA3">
      <w:pPr>
        <w:spacing w:after="0" w:line="240" w:lineRule="auto"/>
        <w:rPr>
          <w:rFonts w:eastAsia="Times New Roman"/>
          <w:b/>
          <w:color w:val="4A4A4A"/>
          <w:sz w:val="20"/>
          <w:szCs w:val="20"/>
          <w:shd w:val="clear" w:color="auto" w:fill="FFFFFF"/>
        </w:rPr>
      </w:pPr>
      <w:bookmarkStart w:id="8" w:name="_Hlk214888370"/>
      <w:r w:rsidRPr="00D152C2">
        <w:rPr>
          <w:color w:val="auto"/>
          <w:sz w:val="20"/>
          <w:szCs w:val="20"/>
        </w:rPr>
        <w:t>UWAGA: Adres strony internetowej, na której dostępne są dokumenty dot. realizacji robót budowlanych objętych nadzorem inwestorskim:</w:t>
      </w:r>
      <w:r w:rsidR="008D4AA3">
        <w:rPr>
          <w:color w:val="auto"/>
          <w:sz w:val="20"/>
          <w:szCs w:val="20"/>
        </w:rPr>
        <w:t xml:space="preserve"> </w:t>
      </w:r>
      <w:bookmarkStart w:id="9" w:name="_Hlk214881365"/>
      <w:r w:rsidR="00021C0D">
        <w:fldChar w:fldCharType="begin"/>
      </w:r>
      <w:r w:rsidR="00021C0D">
        <w:instrText xml:space="preserve"> HYPERLINK "https://ezamowienia.gov.pl/mp-client/search/list/ocds-148610-b7f54697-d6b0-4afe-8356-91d84e757e84" </w:instrText>
      </w:r>
      <w:r w:rsidR="00021C0D">
        <w:fldChar w:fldCharType="separate"/>
      </w:r>
      <w:r w:rsidR="008D4AA3" w:rsidRPr="008D4AA3">
        <w:rPr>
          <w:rStyle w:val="Hipercze"/>
          <w:b/>
          <w:sz w:val="20"/>
          <w:szCs w:val="20"/>
        </w:rPr>
        <w:t>https://ezamowienia.gov.pl/mp-client/search/list/ocds-148610-b7f54697-d6b0-4afe-8356-91d84e757e84</w:t>
      </w:r>
      <w:r w:rsidR="00021C0D">
        <w:rPr>
          <w:rStyle w:val="Hipercze"/>
          <w:b/>
          <w:sz w:val="20"/>
          <w:szCs w:val="20"/>
        </w:rPr>
        <w:fldChar w:fldCharType="end"/>
      </w:r>
    </w:p>
    <w:bookmarkEnd w:id="9"/>
    <w:p w14:paraId="1C449CF9" w14:textId="7E5303F1" w:rsidR="00943D3C" w:rsidRDefault="00943D3C" w:rsidP="00147311">
      <w:pPr>
        <w:spacing w:after="0" w:line="240" w:lineRule="auto"/>
        <w:rPr>
          <w:color w:val="auto"/>
          <w:sz w:val="20"/>
          <w:szCs w:val="20"/>
        </w:rPr>
      </w:pPr>
      <w:r w:rsidRPr="00D152C2">
        <w:rPr>
          <w:color w:val="auto"/>
          <w:sz w:val="20"/>
          <w:szCs w:val="20"/>
        </w:rPr>
        <w:t>Przedmiotowe dokumenty stanowią integralną część niniejszego zamówienia.</w:t>
      </w:r>
    </w:p>
    <w:bookmarkEnd w:id="8"/>
    <w:p w14:paraId="51CB3594" w14:textId="77777777" w:rsidR="00E860F2" w:rsidRDefault="00E860F2" w:rsidP="00147311">
      <w:pPr>
        <w:spacing w:after="0" w:line="240" w:lineRule="auto"/>
        <w:rPr>
          <w:color w:val="auto"/>
          <w:sz w:val="20"/>
          <w:szCs w:val="20"/>
        </w:rPr>
      </w:pPr>
    </w:p>
    <w:p w14:paraId="45E0B8B9" w14:textId="2C039B6B" w:rsidR="00C91957" w:rsidRPr="00AC080C" w:rsidRDefault="00B76DC4" w:rsidP="00054169">
      <w:pPr>
        <w:pStyle w:val="Akapitzlist"/>
        <w:numPr>
          <w:ilvl w:val="0"/>
          <w:numId w:val="4"/>
        </w:numPr>
        <w:spacing w:after="0" w:line="240" w:lineRule="auto"/>
        <w:ind w:left="357" w:hanging="357"/>
        <w:contextualSpacing w:val="0"/>
        <w:jc w:val="both"/>
        <w:rPr>
          <w:rFonts w:ascii="Arial" w:hAnsi="Arial" w:cs="Arial"/>
          <w:b/>
          <w:bCs/>
          <w:sz w:val="20"/>
          <w:szCs w:val="20"/>
        </w:rPr>
      </w:pPr>
      <w:r w:rsidRPr="00AC080C">
        <w:rPr>
          <w:rFonts w:ascii="Arial" w:hAnsi="Arial" w:cs="Arial"/>
          <w:b/>
          <w:bCs/>
          <w:sz w:val="20"/>
          <w:szCs w:val="20"/>
        </w:rPr>
        <w:t>Zakres nadzoru inwestorskiego</w:t>
      </w:r>
    </w:p>
    <w:p w14:paraId="2BD3A552" w14:textId="68274938" w:rsidR="00B76DC4" w:rsidRDefault="00B76DC4" w:rsidP="00B76DC4">
      <w:pPr>
        <w:pStyle w:val="Akapitzlist"/>
        <w:spacing w:after="0" w:line="240" w:lineRule="auto"/>
        <w:ind w:left="357"/>
        <w:contextualSpacing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Świadczenie usługi nadzoru inwestorskiego nad realizacją zadania </w:t>
      </w:r>
      <w:r w:rsidRPr="00B76DC4">
        <w:rPr>
          <w:rFonts w:ascii="Arial" w:hAnsi="Arial" w:cs="Arial"/>
          <w:sz w:val="20"/>
          <w:szCs w:val="20"/>
        </w:rPr>
        <w:t>"Przebudowa drogi powiatowej nr 1930D w miejscowości Chrząstawa Mała, gm. Czernica</w:t>
      </w:r>
      <w:r>
        <w:rPr>
          <w:rFonts w:ascii="Arial" w:hAnsi="Arial" w:cs="Arial"/>
          <w:sz w:val="20"/>
          <w:szCs w:val="20"/>
        </w:rPr>
        <w:t xml:space="preserve">” </w:t>
      </w:r>
      <w:r w:rsidR="0073297F">
        <w:rPr>
          <w:rFonts w:ascii="Arial" w:hAnsi="Arial" w:cs="Arial"/>
          <w:sz w:val="20"/>
          <w:szCs w:val="20"/>
        </w:rPr>
        <w:t xml:space="preserve">przez zespół inspektorów </w:t>
      </w:r>
      <w:r>
        <w:rPr>
          <w:rFonts w:ascii="Arial" w:hAnsi="Arial" w:cs="Arial"/>
          <w:sz w:val="20"/>
          <w:szCs w:val="20"/>
        </w:rPr>
        <w:t>w zakresie branż:</w:t>
      </w:r>
    </w:p>
    <w:p w14:paraId="1E13A7F1" w14:textId="4F930A32" w:rsidR="00B76DC4" w:rsidRPr="00AC080C" w:rsidRDefault="00B76DC4" w:rsidP="00B76DC4">
      <w:pPr>
        <w:pStyle w:val="Akapitzlist"/>
        <w:spacing w:after="0" w:line="240" w:lineRule="auto"/>
        <w:ind w:left="357"/>
        <w:contextualSpacing w:val="0"/>
        <w:jc w:val="both"/>
        <w:rPr>
          <w:rFonts w:ascii="Arial" w:hAnsi="Arial" w:cs="Arial"/>
          <w:bCs/>
          <w:sz w:val="20"/>
          <w:szCs w:val="20"/>
        </w:rPr>
      </w:pPr>
      <w:r w:rsidRPr="00AC080C">
        <w:rPr>
          <w:rFonts w:ascii="Arial" w:hAnsi="Arial" w:cs="Arial"/>
          <w:bCs/>
          <w:sz w:val="20"/>
          <w:szCs w:val="20"/>
        </w:rPr>
        <w:t xml:space="preserve">- drogowej </w:t>
      </w:r>
      <w:bookmarkStart w:id="10" w:name="_Hlk215577620"/>
      <w:r w:rsidRPr="00AC080C">
        <w:rPr>
          <w:rFonts w:ascii="Arial" w:hAnsi="Arial" w:cs="Arial"/>
          <w:bCs/>
          <w:sz w:val="20"/>
          <w:szCs w:val="20"/>
        </w:rPr>
        <w:t>przez inspektora branży drogowej</w:t>
      </w:r>
      <w:bookmarkEnd w:id="10"/>
      <w:r w:rsidRPr="00AC080C">
        <w:rPr>
          <w:rFonts w:ascii="Arial" w:hAnsi="Arial" w:cs="Arial"/>
          <w:bCs/>
          <w:sz w:val="20"/>
          <w:szCs w:val="20"/>
        </w:rPr>
        <w:t xml:space="preserve">, </w:t>
      </w:r>
    </w:p>
    <w:p w14:paraId="085FBA01" w14:textId="20D8D23A" w:rsidR="00B76DC4" w:rsidRPr="00AC080C" w:rsidRDefault="00B76DC4" w:rsidP="00B76DC4">
      <w:pPr>
        <w:pStyle w:val="Akapitzlist"/>
        <w:spacing w:after="0" w:line="240" w:lineRule="auto"/>
        <w:ind w:left="357"/>
        <w:contextualSpacing w:val="0"/>
        <w:jc w:val="both"/>
        <w:rPr>
          <w:rFonts w:ascii="Arial" w:hAnsi="Arial" w:cs="Arial"/>
          <w:bCs/>
          <w:sz w:val="20"/>
          <w:szCs w:val="20"/>
        </w:rPr>
      </w:pPr>
      <w:r w:rsidRPr="00AC080C">
        <w:rPr>
          <w:rFonts w:ascii="Arial" w:hAnsi="Arial" w:cs="Arial"/>
          <w:bCs/>
          <w:sz w:val="20"/>
          <w:szCs w:val="20"/>
        </w:rPr>
        <w:t>- sanitarnej</w:t>
      </w:r>
      <w:r w:rsidRPr="00B76DC4">
        <w:rPr>
          <w:bCs/>
        </w:rPr>
        <w:t xml:space="preserve"> </w:t>
      </w:r>
      <w:r w:rsidRPr="00AC080C">
        <w:rPr>
          <w:rFonts w:ascii="Arial" w:hAnsi="Arial" w:cs="Arial"/>
          <w:bCs/>
          <w:sz w:val="20"/>
          <w:szCs w:val="20"/>
        </w:rPr>
        <w:t xml:space="preserve">przez inspektora branży </w:t>
      </w:r>
      <w:r>
        <w:rPr>
          <w:rFonts w:ascii="Arial" w:hAnsi="Arial" w:cs="Arial"/>
          <w:bCs/>
          <w:sz w:val="20"/>
          <w:szCs w:val="20"/>
        </w:rPr>
        <w:t>sanitarnej</w:t>
      </w:r>
      <w:r w:rsidRPr="00AC080C">
        <w:rPr>
          <w:rFonts w:ascii="Arial" w:hAnsi="Arial" w:cs="Arial"/>
          <w:bCs/>
          <w:sz w:val="20"/>
          <w:szCs w:val="20"/>
        </w:rPr>
        <w:t xml:space="preserve">, </w:t>
      </w:r>
    </w:p>
    <w:p w14:paraId="4D5CC224" w14:textId="1378F7EC" w:rsidR="00B76DC4" w:rsidRPr="00AC080C" w:rsidRDefault="00B76DC4" w:rsidP="00B76DC4">
      <w:pPr>
        <w:pStyle w:val="Akapitzlist"/>
        <w:spacing w:after="0" w:line="240" w:lineRule="auto"/>
        <w:ind w:left="357"/>
        <w:contextualSpacing w:val="0"/>
        <w:jc w:val="both"/>
        <w:rPr>
          <w:rFonts w:ascii="Arial" w:hAnsi="Arial" w:cs="Arial"/>
          <w:bCs/>
          <w:sz w:val="20"/>
          <w:szCs w:val="20"/>
        </w:rPr>
      </w:pPr>
      <w:r w:rsidRPr="00AC080C">
        <w:rPr>
          <w:rFonts w:ascii="Arial" w:hAnsi="Arial" w:cs="Arial"/>
          <w:bCs/>
          <w:sz w:val="20"/>
          <w:szCs w:val="20"/>
        </w:rPr>
        <w:t>- elektr</w:t>
      </w:r>
      <w:r w:rsidR="004467C9">
        <w:rPr>
          <w:rFonts w:ascii="Arial" w:hAnsi="Arial" w:cs="Arial"/>
          <w:bCs/>
          <w:sz w:val="20"/>
          <w:szCs w:val="20"/>
        </w:rPr>
        <w:t>oenerget</w:t>
      </w:r>
      <w:r w:rsidRPr="00AC080C">
        <w:rPr>
          <w:rFonts w:ascii="Arial" w:hAnsi="Arial" w:cs="Arial"/>
          <w:bCs/>
          <w:sz w:val="20"/>
          <w:szCs w:val="20"/>
        </w:rPr>
        <w:t xml:space="preserve">ycznej (napowietrzne linie energetyczne) </w:t>
      </w:r>
      <w:bookmarkStart w:id="11" w:name="_Hlk215577666"/>
      <w:r w:rsidRPr="00AC080C">
        <w:rPr>
          <w:rFonts w:ascii="Arial" w:hAnsi="Arial" w:cs="Arial"/>
          <w:bCs/>
          <w:sz w:val="20"/>
          <w:szCs w:val="20"/>
        </w:rPr>
        <w:t>przez inspektora elektrycznej</w:t>
      </w:r>
      <w:bookmarkEnd w:id="11"/>
      <w:r w:rsidRPr="00AC080C">
        <w:rPr>
          <w:rFonts w:ascii="Arial" w:hAnsi="Arial" w:cs="Arial"/>
          <w:bCs/>
          <w:sz w:val="20"/>
          <w:szCs w:val="20"/>
        </w:rPr>
        <w:t>,</w:t>
      </w:r>
    </w:p>
    <w:p w14:paraId="3C69CC9B" w14:textId="7910E629" w:rsidR="00B76DC4" w:rsidRPr="00AC080C" w:rsidRDefault="00B76DC4" w:rsidP="00B76DC4">
      <w:pPr>
        <w:pStyle w:val="Akapitzlist"/>
        <w:spacing w:after="0" w:line="240" w:lineRule="auto"/>
        <w:ind w:left="357"/>
        <w:contextualSpacing w:val="0"/>
        <w:jc w:val="both"/>
        <w:rPr>
          <w:rFonts w:ascii="Arial" w:hAnsi="Arial" w:cs="Arial"/>
          <w:bCs/>
          <w:sz w:val="20"/>
          <w:szCs w:val="20"/>
        </w:rPr>
      </w:pPr>
      <w:r w:rsidRPr="00AC080C">
        <w:rPr>
          <w:rFonts w:ascii="Arial" w:hAnsi="Arial" w:cs="Arial"/>
          <w:bCs/>
          <w:sz w:val="20"/>
          <w:szCs w:val="20"/>
        </w:rPr>
        <w:t>-  telekomunikacyjnej (teletechnicznych)</w:t>
      </w:r>
      <w:r w:rsidRPr="00B76DC4">
        <w:rPr>
          <w:rFonts w:ascii="Arial" w:hAnsi="Arial" w:cs="Arial"/>
          <w:bCs/>
          <w:sz w:val="20"/>
          <w:szCs w:val="20"/>
        </w:rPr>
        <w:t xml:space="preserve"> </w:t>
      </w:r>
      <w:bookmarkStart w:id="12" w:name="_Hlk215577693"/>
      <w:r w:rsidRPr="00B76DC4">
        <w:rPr>
          <w:rFonts w:ascii="Arial" w:hAnsi="Arial" w:cs="Arial"/>
          <w:bCs/>
          <w:sz w:val="20"/>
          <w:szCs w:val="20"/>
        </w:rPr>
        <w:t>przez inspektora teletechnicznej</w:t>
      </w:r>
      <w:bookmarkEnd w:id="12"/>
      <w:r w:rsidRPr="00AC080C">
        <w:rPr>
          <w:rFonts w:ascii="Arial" w:hAnsi="Arial" w:cs="Arial"/>
          <w:bCs/>
          <w:sz w:val="20"/>
          <w:szCs w:val="20"/>
        </w:rPr>
        <w:t>,</w:t>
      </w:r>
    </w:p>
    <w:p w14:paraId="771F47F4" w14:textId="24C97336" w:rsidR="00B76DC4" w:rsidRPr="00AC080C" w:rsidRDefault="00B76DC4" w:rsidP="00B76DC4">
      <w:pPr>
        <w:pStyle w:val="Akapitzlist"/>
        <w:spacing w:after="0" w:line="240" w:lineRule="auto"/>
        <w:ind w:left="357"/>
        <w:contextualSpacing w:val="0"/>
        <w:jc w:val="both"/>
        <w:rPr>
          <w:rFonts w:ascii="Arial" w:hAnsi="Arial" w:cs="Arial"/>
          <w:bCs/>
          <w:sz w:val="20"/>
          <w:szCs w:val="20"/>
        </w:rPr>
      </w:pPr>
      <w:r w:rsidRPr="00AC080C">
        <w:rPr>
          <w:rFonts w:ascii="Arial" w:hAnsi="Arial" w:cs="Arial"/>
          <w:bCs/>
          <w:sz w:val="20"/>
          <w:szCs w:val="20"/>
        </w:rPr>
        <w:t>- gazowej przez inspektora gazowej,</w:t>
      </w:r>
    </w:p>
    <w:p w14:paraId="5B251308" w14:textId="7069BF3C" w:rsidR="00B76DC4" w:rsidRDefault="00B76DC4" w:rsidP="00B76DC4">
      <w:pPr>
        <w:pStyle w:val="Akapitzlist"/>
        <w:spacing w:after="0" w:line="240" w:lineRule="auto"/>
        <w:ind w:left="357"/>
        <w:contextualSpacing w:val="0"/>
        <w:jc w:val="both"/>
        <w:rPr>
          <w:rFonts w:ascii="Arial" w:hAnsi="Arial" w:cs="Arial"/>
          <w:bCs/>
          <w:sz w:val="20"/>
          <w:szCs w:val="20"/>
        </w:rPr>
      </w:pPr>
      <w:r w:rsidRPr="006324A9">
        <w:rPr>
          <w:rFonts w:ascii="Arial" w:hAnsi="Arial" w:cs="Arial"/>
          <w:bCs/>
          <w:sz w:val="20"/>
          <w:szCs w:val="20"/>
        </w:rPr>
        <w:t>- przyrodnicze</w:t>
      </w:r>
      <w:r w:rsidR="000972BD" w:rsidRPr="006324A9">
        <w:rPr>
          <w:rFonts w:ascii="Arial" w:hAnsi="Arial" w:cs="Arial"/>
          <w:bCs/>
          <w:sz w:val="20"/>
          <w:szCs w:val="20"/>
        </w:rPr>
        <w:t xml:space="preserve">j </w:t>
      </w:r>
      <w:r w:rsidRPr="006324A9">
        <w:rPr>
          <w:rFonts w:ascii="Arial" w:hAnsi="Arial" w:cs="Arial"/>
          <w:bCs/>
          <w:sz w:val="20"/>
          <w:szCs w:val="20"/>
        </w:rPr>
        <w:t>przez dendrologa,</w:t>
      </w:r>
      <w:r w:rsidRPr="006324A9">
        <w:t xml:space="preserve"> </w:t>
      </w:r>
      <w:r w:rsidRPr="006324A9">
        <w:rPr>
          <w:rFonts w:ascii="Arial" w:hAnsi="Arial" w:cs="Arial"/>
          <w:bCs/>
          <w:sz w:val="20"/>
          <w:szCs w:val="20"/>
        </w:rPr>
        <w:t>ornitologa, entomologa.</w:t>
      </w:r>
    </w:p>
    <w:p w14:paraId="70DBBA8A" w14:textId="0CC9098E" w:rsidR="00A6743E" w:rsidRDefault="00A6743E" w:rsidP="00B76DC4">
      <w:pPr>
        <w:pStyle w:val="Akapitzlist"/>
        <w:spacing w:after="0" w:line="240" w:lineRule="auto"/>
        <w:ind w:left="357"/>
        <w:contextualSpacing w:val="0"/>
        <w:jc w:val="both"/>
        <w:rPr>
          <w:rFonts w:ascii="Arial" w:hAnsi="Arial" w:cs="Arial"/>
          <w:bCs/>
          <w:sz w:val="20"/>
          <w:szCs w:val="20"/>
        </w:rPr>
      </w:pPr>
    </w:p>
    <w:p w14:paraId="2D51C10E" w14:textId="77777777" w:rsidR="00A6743E" w:rsidRDefault="00A6743E" w:rsidP="00B76DC4">
      <w:pPr>
        <w:pStyle w:val="Akapitzlist"/>
        <w:spacing w:after="0" w:line="240" w:lineRule="auto"/>
        <w:ind w:left="357"/>
        <w:contextualSpacing w:val="0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</w:p>
    <w:p w14:paraId="23DA5D54" w14:textId="7144DBD9" w:rsidR="00A6743E" w:rsidRPr="00AC080C" w:rsidRDefault="00A6743E" w:rsidP="00B76DC4">
      <w:pPr>
        <w:pStyle w:val="Akapitzlist"/>
        <w:spacing w:after="0" w:line="240" w:lineRule="auto"/>
        <w:ind w:left="357"/>
        <w:contextualSpacing w:val="0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W przypadku potrzeby zwołania nadzoru inwestorskiego  </w:t>
      </w:r>
      <w:proofErr w:type="spellStart"/>
      <w:r w:rsidRPr="00A6743E">
        <w:rPr>
          <w:rFonts w:ascii="Arial" w:hAnsi="Arial" w:cs="Arial"/>
          <w:bCs/>
          <w:sz w:val="20"/>
          <w:szCs w:val="20"/>
        </w:rPr>
        <w:t>chiropterologa</w:t>
      </w:r>
      <w:proofErr w:type="spellEnd"/>
      <w:r w:rsidRPr="00A6743E">
        <w:rPr>
          <w:rFonts w:ascii="Arial" w:hAnsi="Arial" w:cs="Arial"/>
          <w:bCs/>
          <w:sz w:val="20"/>
          <w:szCs w:val="20"/>
        </w:rPr>
        <w:t>, lichenologa</w:t>
      </w:r>
      <w:r>
        <w:rPr>
          <w:rFonts w:ascii="Arial" w:hAnsi="Arial" w:cs="Arial"/>
          <w:bCs/>
          <w:sz w:val="20"/>
          <w:szCs w:val="20"/>
        </w:rPr>
        <w:t xml:space="preserve"> Wykonawca ma obowiązek zapewnić taki nadzór na własny koszt.</w:t>
      </w:r>
    </w:p>
    <w:p w14:paraId="4584BA48" w14:textId="412862E9" w:rsidR="004467C9" w:rsidRDefault="004467C9" w:rsidP="004467C9">
      <w:pPr>
        <w:pStyle w:val="Akapitzlist"/>
        <w:keepNext/>
        <w:shd w:val="clear" w:color="auto" w:fill="FFFFFF"/>
        <w:spacing w:before="240" w:after="0" w:line="240" w:lineRule="auto"/>
        <w:ind w:left="502"/>
        <w:outlineLvl w:val="1"/>
        <w:rPr>
          <w:rFonts w:ascii="Arial" w:eastAsia="Calibri" w:hAnsi="Arial" w:cs="Arial"/>
          <w:bCs/>
          <w:sz w:val="20"/>
          <w:szCs w:val="20"/>
        </w:rPr>
      </w:pPr>
      <w:bookmarkStart w:id="13" w:name="_Toc209599770"/>
    </w:p>
    <w:p w14:paraId="45674CA7" w14:textId="26F46B80" w:rsidR="003C756E" w:rsidRDefault="003C756E" w:rsidP="004467C9">
      <w:pPr>
        <w:pStyle w:val="Akapitzlist"/>
        <w:keepNext/>
        <w:shd w:val="clear" w:color="auto" w:fill="FFFFFF"/>
        <w:spacing w:before="240" w:after="0" w:line="240" w:lineRule="auto"/>
        <w:ind w:left="502"/>
        <w:outlineLvl w:val="1"/>
        <w:rPr>
          <w:rFonts w:ascii="Arial" w:eastAsia="Calibri" w:hAnsi="Arial" w:cs="Arial"/>
          <w:bCs/>
          <w:sz w:val="20"/>
          <w:szCs w:val="20"/>
        </w:rPr>
      </w:pPr>
    </w:p>
    <w:p w14:paraId="09CCD642" w14:textId="77777777" w:rsidR="003C756E" w:rsidRDefault="003C756E" w:rsidP="004467C9">
      <w:pPr>
        <w:pStyle w:val="Akapitzlist"/>
        <w:keepNext/>
        <w:shd w:val="clear" w:color="auto" w:fill="FFFFFF"/>
        <w:spacing w:before="240" w:after="0" w:line="240" w:lineRule="auto"/>
        <w:ind w:left="502"/>
        <w:outlineLvl w:val="1"/>
        <w:rPr>
          <w:rFonts w:ascii="Arial" w:eastAsia="Calibri" w:hAnsi="Arial" w:cs="Arial"/>
          <w:bCs/>
          <w:sz w:val="20"/>
          <w:szCs w:val="20"/>
        </w:rPr>
      </w:pPr>
    </w:p>
    <w:p w14:paraId="4FBF4F92" w14:textId="77777777" w:rsidR="004467C9" w:rsidRDefault="004467C9" w:rsidP="004467C9">
      <w:pPr>
        <w:pStyle w:val="Akapitzlist"/>
        <w:keepNext/>
        <w:shd w:val="clear" w:color="auto" w:fill="FFFFFF"/>
        <w:spacing w:before="240" w:after="0" w:line="240" w:lineRule="auto"/>
        <w:ind w:left="502"/>
        <w:outlineLvl w:val="1"/>
        <w:rPr>
          <w:rFonts w:ascii="Arial" w:eastAsia="Calibri" w:hAnsi="Arial" w:cs="Arial"/>
          <w:bCs/>
          <w:sz w:val="20"/>
          <w:szCs w:val="20"/>
        </w:rPr>
      </w:pPr>
    </w:p>
    <w:p w14:paraId="0CB6E730" w14:textId="5DA2642F" w:rsidR="004467C9" w:rsidRDefault="004467C9" w:rsidP="004467C9">
      <w:pPr>
        <w:pStyle w:val="Akapitzlist"/>
        <w:numPr>
          <w:ilvl w:val="0"/>
          <w:numId w:val="4"/>
        </w:numPr>
        <w:spacing w:after="0" w:line="240" w:lineRule="auto"/>
        <w:ind w:left="357" w:hanging="357"/>
        <w:contextualSpacing w:val="0"/>
        <w:jc w:val="both"/>
        <w:rPr>
          <w:rFonts w:ascii="Arial" w:eastAsia="Calibri" w:hAnsi="Arial" w:cs="Arial"/>
          <w:b/>
          <w:sz w:val="20"/>
          <w:szCs w:val="20"/>
        </w:rPr>
      </w:pPr>
      <w:r w:rsidRPr="00122AA5">
        <w:rPr>
          <w:rFonts w:ascii="Arial" w:eastAsia="Calibri" w:hAnsi="Arial" w:cs="Arial"/>
          <w:b/>
          <w:sz w:val="20"/>
          <w:szCs w:val="20"/>
        </w:rPr>
        <w:t>Wytyczne dla inspektora nadzoru inwestorskiego</w:t>
      </w:r>
    </w:p>
    <w:p w14:paraId="35DA62A7" w14:textId="77777777" w:rsidR="004467C9" w:rsidRPr="00122AA5" w:rsidRDefault="004467C9" w:rsidP="00122AA5">
      <w:pPr>
        <w:pStyle w:val="Akapitzlist"/>
        <w:spacing w:after="0" w:line="240" w:lineRule="auto"/>
        <w:ind w:left="717"/>
        <w:contextualSpacing w:val="0"/>
        <w:jc w:val="both"/>
        <w:rPr>
          <w:rFonts w:ascii="Arial" w:eastAsia="Calibri" w:hAnsi="Arial" w:cs="Arial"/>
          <w:b/>
          <w:sz w:val="20"/>
          <w:szCs w:val="20"/>
        </w:rPr>
      </w:pPr>
    </w:p>
    <w:p w14:paraId="7430CB94" w14:textId="17E135D1" w:rsidR="004467C9" w:rsidRPr="00205BBB" w:rsidRDefault="004467C9" w:rsidP="00122AA5">
      <w:pPr>
        <w:pStyle w:val="Akapitzlist"/>
        <w:numPr>
          <w:ilvl w:val="1"/>
          <w:numId w:val="35"/>
        </w:numPr>
        <w:spacing w:after="0" w:line="240" w:lineRule="auto"/>
        <w:contextualSpacing w:val="0"/>
        <w:jc w:val="both"/>
        <w:rPr>
          <w:rFonts w:ascii="Arial" w:hAnsi="Arial" w:cs="Arial"/>
          <w:sz w:val="20"/>
          <w:szCs w:val="20"/>
        </w:rPr>
      </w:pPr>
      <w:r w:rsidRPr="00205BBB">
        <w:rPr>
          <w:rFonts w:ascii="Arial" w:hAnsi="Arial" w:cs="Arial"/>
          <w:b/>
          <w:iCs/>
          <w:sz w:val="20"/>
          <w:szCs w:val="20"/>
        </w:rPr>
        <w:t>Obowiązki</w:t>
      </w:r>
      <w:r w:rsidRPr="00205BBB">
        <w:rPr>
          <w:rFonts w:ascii="Arial" w:hAnsi="Arial" w:cs="Arial"/>
          <w:b/>
          <w:sz w:val="20"/>
          <w:szCs w:val="20"/>
        </w:rPr>
        <w:t xml:space="preserve"> inspektora nadzoru inwestorskiego</w:t>
      </w:r>
    </w:p>
    <w:p w14:paraId="0EFED585" w14:textId="77777777" w:rsidR="004467C9" w:rsidRPr="006324A9" w:rsidRDefault="004467C9" w:rsidP="004467C9">
      <w:pPr>
        <w:spacing w:after="0" w:line="240" w:lineRule="auto"/>
        <w:ind w:left="340" w:right="1"/>
        <w:rPr>
          <w:color w:val="auto"/>
          <w:sz w:val="20"/>
          <w:szCs w:val="20"/>
        </w:rPr>
      </w:pPr>
      <w:r w:rsidRPr="00205BBB">
        <w:rPr>
          <w:color w:val="auto"/>
          <w:sz w:val="20"/>
          <w:szCs w:val="20"/>
        </w:rPr>
        <w:t>Inspektor nadzoru inwestorskiego winien wypełnić obowiązki zgodnie z art. 25 ustawy Prawo budowlane z dnia 7 lipca 1994r. (</w:t>
      </w:r>
      <w:proofErr w:type="spellStart"/>
      <w:r w:rsidRPr="00205BBB">
        <w:rPr>
          <w:color w:val="auto"/>
          <w:sz w:val="20"/>
          <w:szCs w:val="20"/>
          <w:shd w:val="clear" w:color="auto" w:fill="FFFFFF"/>
        </w:rPr>
        <w:t>t.j</w:t>
      </w:r>
      <w:proofErr w:type="spellEnd"/>
      <w:r w:rsidRPr="00205BBB">
        <w:rPr>
          <w:color w:val="auto"/>
          <w:sz w:val="20"/>
          <w:szCs w:val="20"/>
          <w:shd w:val="clear" w:color="auto" w:fill="FFFFFF"/>
        </w:rPr>
        <w:t xml:space="preserve">. Dz. U. z 2025 r. poz. 418) </w:t>
      </w:r>
      <w:r w:rsidRPr="00205BBB">
        <w:rPr>
          <w:color w:val="auto"/>
          <w:sz w:val="20"/>
          <w:szCs w:val="20"/>
        </w:rPr>
        <w:t xml:space="preserve">oraz nie działać na szkodę Inwestora. Ponadto do </w:t>
      </w:r>
      <w:r w:rsidRPr="006324A9">
        <w:rPr>
          <w:color w:val="auto"/>
          <w:sz w:val="20"/>
          <w:szCs w:val="20"/>
        </w:rPr>
        <w:t>obowiązków inspektora nadzoru inwestorskiego należy:</w:t>
      </w:r>
    </w:p>
    <w:p w14:paraId="61520065" w14:textId="77777777" w:rsidR="004467C9" w:rsidRPr="006324A9" w:rsidRDefault="004467C9" w:rsidP="004467C9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6324A9">
        <w:rPr>
          <w:rFonts w:ascii="Arial" w:hAnsi="Arial" w:cs="Arial"/>
          <w:sz w:val="20"/>
          <w:szCs w:val="20"/>
        </w:rPr>
        <w:t xml:space="preserve">opiniowanie, doradzanie oraz kontrolowanie prawidłowego przebiegu procesu projektowania oraz optymalizacji dokumentacji projektowej opisanej w przetargu dla Wykonawcy. </w:t>
      </w:r>
    </w:p>
    <w:p w14:paraId="21E5FB8F" w14:textId="77777777" w:rsidR="004467C9" w:rsidRPr="00AB765A" w:rsidRDefault="004467C9" w:rsidP="004467C9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AB765A">
        <w:rPr>
          <w:rFonts w:ascii="Arial" w:eastAsiaTheme="minorEastAsia" w:hAnsi="Arial" w:cs="Arial"/>
          <w:sz w:val="20"/>
          <w:szCs w:val="20"/>
        </w:rPr>
        <w:t>szczegółowe zapoznanie się z dokumentacją projektową, terenem budowy, jego uzbrojeniem i zagospodarowaniem, umową na roboty budowlane z załącznikami;</w:t>
      </w:r>
    </w:p>
    <w:p w14:paraId="0EF060C3" w14:textId="77777777" w:rsidR="004467C9" w:rsidRPr="00AB765A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="Calibri" w:hAnsi="Arial" w:cs="Arial"/>
          <w:sz w:val="20"/>
          <w:szCs w:val="20"/>
        </w:rPr>
      </w:pPr>
      <w:r w:rsidRPr="00AB765A">
        <w:rPr>
          <w:rFonts w:ascii="Arial" w:hAnsi="Arial" w:cs="Arial"/>
          <w:sz w:val="20"/>
          <w:szCs w:val="20"/>
        </w:rPr>
        <w:t xml:space="preserve">zapewnienie na </w:t>
      </w:r>
      <w:r w:rsidRPr="00AB765A">
        <w:rPr>
          <w:rFonts w:ascii="Arial" w:eastAsia="Calibri" w:hAnsi="Arial" w:cs="Arial"/>
          <w:sz w:val="20"/>
          <w:szCs w:val="20"/>
        </w:rPr>
        <w:t>każdym etapie trwania umowy personelu niezbędnego do właściwego wykonania przedmiotu umowy;</w:t>
      </w:r>
    </w:p>
    <w:p w14:paraId="36BCDB14" w14:textId="45ECDBCE" w:rsidR="004467C9" w:rsidRPr="00A43561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="Calibri" w:hAnsi="Arial" w:cs="Arial"/>
          <w:sz w:val="20"/>
          <w:szCs w:val="20"/>
        </w:rPr>
      </w:pPr>
      <w:r w:rsidRPr="00A43561">
        <w:rPr>
          <w:rFonts w:ascii="Arial" w:hAnsi="Arial" w:cs="Arial"/>
          <w:sz w:val="20"/>
          <w:szCs w:val="20"/>
        </w:rPr>
        <w:t>zapewnienie</w:t>
      </w:r>
      <w:r w:rsidRPr="00A43561">
        <w:rPr>
          <w:rFonts w:ascii="Arial" w:eastAsiaTheme="minorEastAsia" w:hAnsi="Arial" w:cs="Arial"/>
          <w:sz w:val="20"/>
          <w:szCs w:val="20"/>
        </w:rPr>
        <w:t xml:space="preserve"> </w:t>
      </w:r>
      <w:r w:rsidRPr="00A43561">
        <w:rPr>
          <w:rFonts w:ascii="Arial" w:eastAsia="Calibri" w:hAnsi="Arial" w:cs="Arial"/>
          <w:sz w:val="20"/>
          <w:szCs w:val="20"/>
        </w:rPr>
        <w:t>nadzoru</w:t>
      </w:r>
      <w:r w:rsidRPr="00A43561">
        <w:rPr>
          <w:rFonts w:ascii="Arial" w:eastAsiaTheme="minorEastAsia" w:hAnsi="Arial" w:cs="Arial"/>
          <w:sz w:val="20"/>
          <w:szCs w:val="20"/>
        </w:rPr>
        <w:t xml:space="preserve"> przez osoby posiadające stosowne uprawnienia do kierowania robotami budowlanymi w </w:t>
      </w:r>
      <w:r w:rsidRPr="00A43561">
        <w:rPr>
          <w:rFonts w:ascii="Arial" w:hAnsi="Arial" w:cs="Arial"/>
          <w:sz w:val="20"/>
          <w:szCs w:val="20"/>
        </w:rPr>
        <w:t>specjalności</w:t>
      </w:r>
      <w:r w:rsidRPr="00A43561">
        <w:rPr>
          <w:rFonts w:ascii="Arial" w:eastAsiaTheme="minorEastAsia" w:hAnsi="Arial" w:cs="Arial"/>
          <w:sz w:val="20"/>
          <w:szCs w:val="20"/>
        </w:rPr>
        <w:t xml:space="preserve"> </w:t>
      </w:r>
      <w:r w:rsidRPr="00A43561">
        <w:rPr>
          <w:rFonts w:ascii="Arial" w:hAnsi="Arial" w:cs="Arial"/>
          <w:sz w:val="20"/>
          <w:szCs w:val="20"/>
        </w:rPr>
        <w:t xml:space="preserve">drogowej, sanitarnej, elektroenergetycznej (napowietrzne linie energetyczne), telekomunikacyjnej (teletechnicznych), gazowej oraz sprawowanie nadzoru przyrodniczego </w:t>
      </w:r>
      <w:r w:rsidRPr="00A43561">
        <w:rPr>
          <w:rFonts w:ascii="Arial" w:eastAsiaTheme="minorEastAsia" w:hAnsi="Arial" w:cs="Arial"/>
          <w:sz w:val="20"/>
          <w:szCs w:val="20"/>
        </w:rPr>
        <w:t>oraz ewentualnie inne uprawnienia niezbędne do realizacji zadania;</w:t>
      </w:r>
      <w:r w:rsidRPr="00A43561">
        <w:rPr>
          <w:rFonts w:ascii="Arial" w:hAnsi="Arial" w:cs="Arial"/>
          <w:sz w:val="20"/>
          <w:szCs w:val="20"/>
        </w:rPr>
        <w:t xml:space="preserve"> </w:t>
      </w:r>
    </w:p>
    <w:p w14:paraId="062D57A0" w14:textId="77777777" w:rsidR="004467C9" w:rsidRPr="00B00A4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3F2B18">
        <w:rPr>
          <w:rFonts w:ascii="Arial" w:eastAsiaTheme="minorEastAsia" w:hAnsi="Arial" w:cs="Arial"/>
          <w:sz w:val="20"/>
          <w:szCs w:val="20"/>
        </w:rPr>
        <w:t>wypełnianie swoich obowiązków w zakresie wynikającym z umowy z wykonawcą</w:t>
      </w:r>
      <w:r w:rsidRPr="00B00A48">
        <w:rPr>
          <w:rFonts w:ascii="Arial" w:eastAsiaTheme="minorEastAsia" w:hAnsi="Arial" w:cs="Arial"/>
          <w:sz w:val="20"/>
          <w:szCs w:val="20"/>
        </w:rPr>
        <w:t xml:space="preserve"> robót</w:t>
      </w:r>
      <w:r w:rsidRPr="00B00A48">
        <w:rPr>
          <w:rFonts w:ascii="Arial" w:hAnsi="Arial" w:cs="Arial"/>
          <w:sz w:val="20"/>
          <w:szCs w:val="20"/>
        </w:rPr>
        <w:t xml:space="preserve"> budowlanych</w:t>
      </w:r>
      <w:r w:rsidRPr="00B00A48">
        <w:rPr>
          <w:rFonts w:ascii="Arial" w:eastAsiaTheme="minorEastAsia" w:hAnsi="Arial" w:cs="Arial"/>
          <w:sz w:val="20"/>
          <w:szCs w:val="20"/>
        </w:rPr>
        <w:t>;</w:t>
      </w:r>
    </w:p>
    <w:p w14:paraId="148741EF" w14:textId="77777777" w:rsidR="004467C9" w:rsidRPr="00016E97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016E97">
        <w:rPr>
          <w:rFonts w:ascii="Arial" w:eastAsiaTheme="minorEastAsia" w:hAnsi="Arial" w:cs="Arial"/>
          <w:sz w:val="20"/>
          <w:szCs w:val="20"/>
        </w:rPr>
        <w:t xml:space="preserve">organizacja prac </w:t>
      </w:r>
      <w:r w:rsidRPr="00016E97">
        <w:rPr>
          <w:rFonts w:ascii="Arial" w:eastAsia="Calibri" w:hAnsi="Arial" w:cs="Arial"/>
          <w:sz w:val="20"/>
          <w:szCs w:val="20"/>
        </w:rPr>
        <w:t>związanych</w:t>
      </w:r>
      <w:r w:rsidRPr="00016E97">
        <w:rPr>
          <w:rFonts w:ascii="Arial" w:eastAsiaTheme="minorEastAsia" w:hAnsi="Arial" w:cs="Arial"/>
          <w:sz w:val="20"/>
          <w:szCs w:val="20"/>
        </w:rPr>
        <w:t xml:space="preserve"> z nadzorem tak, aby z tego tytułu nie było zbędnych przerw w realizacji robót budowlanych oraz zapewnienie Zamawiającemu i wykonawcy </w:t>
      </w:r>
      <w:r w:rsidRPr="00016E97">
        <w:rPr>
          <w:rFonts w:ascii="Arial" w:hAnsi="Arial" w:cs="Arial"/>
          <w:sz w:val="20"/>
          <w:szCs w:val="20"/>
        </w:rPr>
        <w:t>robót budowlanych</w:t>
      </w:r>
      <w:r w:rsidRPr="00016E97">
        <w:rPr>
          <w:rFonts w:ascii="Arial" w:eastAsiaTheme="minorEastAsia" w:hAnsi="Arial" w:cs="Arial"/>
          <w:sz w:val="20"/>
          <w:szCs w:val="20"/>
        </w:rPr>
        <w:t xml:space="preserve"> w każdym czasie kontaktu telefonicznego lub e-mailowego;</w:t>
      </w:r>
      <w:r w:rsidRPr="00016E97">
        <w:rPr>
          <w:rFonts w:ascii="Arial" w:hAnsi="Arial" w:cs="Arial"/>
          <w:sz w:val="20"/>
          <w:szCs w:val="20"/>
        </w:rPr>
        <w:t xml:space="preserve"> </w:t>
      </w:r>
    </w:p>
    <w:p w14:paraId="23F93921" w14:textId="77777777" w:rsidR="004467C9" w:rsidRPr="00016E97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016E97">
        <w:rPr>
          <w:rFonts w:ascii="Arial" w:eastAsiaTheme="minorEastAsia" w:hAnsi="Arial" w:cs="Arial"/>
          <w:sz w:val="20"/>
          <w:szCs w:val="20"/>
        </w:rPr>
        <w:t xml:space="preserve">zapewnienie nadzoru w godzinach pracy wykonawcy robót budowlanych </w:t>
      </w:r>
      <w:r w:rsidRPr="00016E97">
        <w:rPr>
          <w:rFonts w:ascii="Arial" w:eastAsia="Calibri" w:hAnsi="Arial" w:cs="Arial"/>
          <w:sz w:val="20"/>
          <w:szCs w:val="20"/>
        </w:rPr>
        <w:t>z uwzględnieniem zakresu i intensywności robót budowlanych, w tym w okresie zimowym</w:t>
      </w:r>
      <w:r w:rsidRPr="00016E97">
        <w:rPr>
          <w:rFonts w:ascii="Arial" w:eastAsiaTheme="minorEastAsia" w:hAnsi="Arial" w:cs="Arial"/>
          <w:sz w:val="20"/>
          <w:szCs w:val="20"/>
        </w:rPr>
        <w:t>, a także w przypadku wprowadzenia dodatkowych godzin i dni pracy przez wykonawcę</w:t>
      </w:r>
      <w:r w:rsidRPr="00016E97">
        <w:rPr>
          <w:rFonts w:ascii="Arial" w:hAnsi="Arial" w:cs="Arial"/>
          <w:sz w:val="20"/>
          <w:szCs w:val="20"/>
        </w:rPr>
        <w:t xml:space="preserve"> robót budowlanych</w:t>
      </w:r>
      <w:r w:rsidRPr="00016E97">
        <w:rPr>
          <w:rFonts w:ascii="Arial" w:eastAsiaTheme="minorEastAsia" w:hAnsi="Arial" w:cs="Arial"/>
          <w:sz w:val="20"/>
          <w:szCs w:val="20"/>
        </w:rPr>
        <w:t xml:space="preserve">. </w:t>
      </w:r>
    </w:p>
    <w:p w14:paraId="2B116F85" w14:textId="77777777" w:rsidR="004467C9" w:rsidRPr="00016E97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016E97">
        <w:rPr>
          <w:rFonts w:ascii="Arial" w:eastAsiaTheme="minorEastAsia" w:hAnsi="Arial" w:cs="Arial"/>
          <w:sz w:val="20"/>
          <w:szCs w:val="20"/>
        </w:rPr>
        <w:t>stawiennictwo</w:t>
      </w:r>
      <w:r w:rsidRPr="00016E97">
        <w:rPr>
          <w:rFonts w:ascii="Arial" w:hAnsi="Arial" w:cs="Arial"/>
          <w:sz w:val="20"/>
          <w:szCs w:val="20"/>
        </w:rPr>
        <w:t xml:space="preserve"> inspektora i/lub inspektorów nadzoru inwestorskiego na placu budowy lub w siedzibie Zamawiającego </w:t>
      </w:r>
      <w:r w:rsidRPr="00016E97">
        <w:rPr>
          <w:rFonts w:ascii="Arial" w:eastAsiaTheme="minorEastAsia" w:hAnsi="Arial" w:cs="Arial"/>
          <w:sz w:val="20"/>
          <w:szCs w:val="20"/>
        </w:rPr>
        <w:t>na każde wezwanie Zamawiającego w czasie trwania umowy</w:t>
      </w:r>
      <w:r w:rsidRPr="00016E97">
        <w:rPr>
          <w:rFonts w:ascii="Arial" w:hAnsi="Arial" w:cs="Arial"/>
          <w:sz w:val="20"/>
          <w:szCs w:val="20"/>
        </w:rPr>
        <w:t xml:space="preserve"> w okresie 24 godzin od wezwania telefonicznego lub przesłanego e-mailem przez Zamawiającego;</w:t>
      </w:r>
    </w:p>
    <w:p w14:paraId="56F01490" w14:textId="77777777" w:rsidR="004467C9" w:rsidRPr="00016E97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016E97">
        <w:rPr>
          <w:rFonts w:ascii="Arial" w:hAnsi="Arial" w:cs="Arial"/>
          <w:sz w:val="20"/>
          <w:szCs w:val="20"/>
        </w:rPr>
        <w:t>rozwiązywanie problemów technicznych w trakcie realizacji zadania w porozumieniu z Zamawiającym, wraz z bieżącym powiadomieniem Zamawiającego i ujęciem zdarzenia w protokole tygodniowym/miesięcznym;</w:t>
      </w:r>
    </w:p>
    <w:p w14:paraId="5351AA95" w14:textId="77777777" w:rsidR="004467C9" w:rsidRPr="00016E97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016E97">
        <w:rPr>
          <w:rFonts w:ascii="Arial" w:eastAsiaTheme="minorEastAsia" w:hAnsi="Arial" w:cs="Arial"/>
          <w:sz w:val="20"/>
          <w:szCs w:val="20"/>
        </w:rPr>
        <w:t xml:space="preserve">sprawdzenie i wstępna </w:t>
      </w:r>
      <w:r w:rsidRPr="00016E97">
        <w:rPr>
          <w:rFonts w:ascii="Arial" w:hAnsi="Arial" w:cs="Arial"/>
          <w:sz w:val="20"/>
          <w:szCs w:val="20"/>
        </w:rPr>
        <w:t>akceptacja</w:t>
      </w:r>
      <w:r w:rsidRPr="00016E97">
        <w:rPr>
          <w:rFonts w:ascii="Arial" w:eastAsiaTheme="minorEastAsia" w:hAnsi="Arial" w:cs="Arial"/>
          <w:sz w:val="20"/>
          <w:szCs w:val="20"/>
        </w:rPr>
        <w:t xml:space="preserve"> harmonogramu rzeczowo-finansowego robót oraz jego zmian/aktualizacji, a w razie zaistnienia potrzeby zaktualizowania harmonogramu robót w zakresie skrócenia względnie wydłużenia umownego terminu realizacji zadania – wnioskowanie do Zamawiającego o zaakceptowanie nowych terminów;</w:t>
      </w:r>
    </w:p>
    <w:p w14:paraId="7F0A00E6" w14:textId="77777777" w:rsidR="004467C9" w:rsidRPr="00016E97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016E97">
        <w:rPr>
          <w:rFonts w:ascii="Arial" w:eastAsiaTheme="minorEastAsia" w:hAnsi="Arial" w:cs="Arial"/>
          <w:sz w:val="20"/>
          <w:szCs w:val="20"/>
        </w:rPr>
        <w:t>weryfikowanie aktualności harmonogramu rzeczowo – finansowego robót i terminowości wykonywania robót budowlanych zgodnie z harmonogramem poprzez przedstawienie Zamawiającemu – 1 raz na miesiąc – sprawozdania obejmującego procentowy stan zaawansowania robót;</w:t>
      </w:r>
    </w:p>
    <w:p w14:paraId="3DD1718A" w14:textId="77777777" w:rsidR="004467C9" w:rsidRPr="00016E97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016E97">
        <w:rPr>
          <w:rFonts w:ascii="Arial" w:eastAsiaTheme="minorEastAsia" w:hAnsi="Arial" w:cs="Arial"/>
          <w:sz w:val="20"/>
          <w:szCs w:val="20"/>
        </w:rPr>
        <w:t xml:space="preserve">kontrola zgodności realizacji robót z harmonogramem poprzez informowanie Zamawiającego o opóźnieniach w realizacji i przerwach w prowadzeniu robót oraz przedstawienie Zamawiającemu propozycji wezwania wykonawcy </w:t>
      </w:r>
      <w:r w:rsidRPr="00016E97">
        <w:rPr>
          <w:rFonts w:ascii="Arial" w:hAnsi="Arial" w:cs="Arial"/>
          <w:sz w:val="20"/>
          <w:szCs w:val="20"/>
        </w:rPr>
        <w:t>robót budowlanych</w:t>
      </w:r>
      <w:r w:rsidRPr="00016E97">
        <w:rPr>
          <w:rFonts w:ascii="Arial" w:eastAsiaTheme="minorEastAsia" w:hAnsi="Arial" w:cs="Arial"/>
          <w:sz w:val="20"/>
          <w:szCs w:val="20"/>
        </w:rPr>
        <w:t xml:space="preserve"> do przedstawienia programu naprawczego niwelującego niezgodności, zatwierdzenie go i kontrola jego wykonania;</w:t>
      </w:r>
    </w:p>
    <w:p w14:paraId="26FD89E2" w14:textId="77777777" w:rsidR="004467C9" w:rsidRPr="004834B5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4834B5">
        <w:rPr>
          <w:rFonts w:ascii="Arial" w:eastAsiaTheme="minorEastAsia" w:hAnsi="Arial" w:cs="Arial"/>
          <w:sz w:val="20"/>
          <w:szCs w:val="20"/>
        </w:rPr>
        <w:t>Opiniowanie, a następnie przedkładanie do akceptacji/zatwierdzenia Zamawiającego (w ciągu 4 dni od daty ich zgłoszenia):</w:t>
      </w:r>
    </w:p>
    <w:p w14:paraId="679F7944" w14:textId="77777777" w:rsidR="004467C9" w:rsidRPr="004834B5" w:rsidRDefault="004467C9" w:rsidP="004467C9">
      <w:pPr>
        <w:pStyle w:val="Akapitzlist"/>
        <w:numPr>
          <w:ilvl w:val="0"/>
          <w:numId w:val="9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4834B5">
        <w:rPr>
          <w:rFonts w:ascii="Arial" w:eastAsiaTheme="minorEastAsia" w:hAnsi="Arial" w:cs="Arial"/>
          <w:sz w:val="20"/>
          <w:szCs w:val="20"/>
        </w:rPr>
        <w:t>wszelkich zmian w zakresie;</w:t>
      </w:r>
    </w:p>
    <w:p w14:paraId="6BFC218F" w14:textId="77777777" w:rsidR="004467C9" w:rsidRPr="004834B5" w:rsidRDefault="004467C9" w:rsidP="004467C9">
      <w:pPr>
        <w:pStyle w:val="Akapitzlist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Arial" w:eastAsiaTheme="minorEastAsia" w:hAnsi="Arial" w:cs="Arial"/>
          <w:sz w:val="20"/>
          <w:szCs w:val="20"/>
        </w:rPr>
      </w:pPr>
      <w:r w:rsidRPr="004834B5">
        <w:rPr>
          <w:rFonts w:ascii="Arial" w:eastAsiaTheme="minorEastAsia" w:hAnsi="Arial" w:cs="Arial"/>
          <w:sz w:val="20"/>
          <w:szCs w:val="20"/>
        </w:rPr>
        <w:t>dokumentacji projektowej po uzyskaniu zgody projektanta,</w:t>
      </w:r>
    </w:p>
    <w:p w14:paraId="42A04E74" w14:textId="77777777" w:rsidR="004467C9" w:rsidRPr="004834B5" w:rsidRDefault="004467C9" w:rsidP="004467C9">
      <w:pPr>
        <w:pStyle w:val="Akapitzlist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Arial" w:eastAsiaTheme="minorEastAsia" w:hAnsi="Arial" w:cs="Arial"/>
          <w:sz w:val="20"/>
          <w:szCs w:val="20"/>
        </w:rPr>
      </w:pPr>
      <w:r w:rsidRPr="004834B5">
        <w:rPr>
          <w:rFonts w:ascii="Arial" w:eastAsiaTheme="minorEastAsia" w:hAnsi="Arial" w:cs="Arial"/>
          <w:sz w:val="20"/>
          <w:szCs w:val="20"/>
        </w:rPr>
        <w:t>zwiększenia/pominięcia jakiejś roboty,</w:t>
      </w:r>
    </w:p>
    <w:p w14:paraId="1AEE9A60" w14:textId="77777777" w:rsidR="004467C9" w:rsidRPr="004834B5" w:rsidRDefault="004467C9" w:rsidP="004467C9">
      <w:pPr>
        <w:pStyle w:val="Akapitzlist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Arial" w:eastAsiaTheme="minorEastAsia" w:hAnsi="Arial" w:cs="Arial"/>
          <w:sz w:val="20"/>
          <w:szCs w:val="20"/>
        </w:rPr>
      </w:pPr>
      <w:r w:rsidRPr="004834B5">
        <w:rPr>
          <w:rFonts w:ascii="Arial" w:eastAsiaTheme="minorEastAsia" w:hAnsi="Arial" w:cs="Arial"/>
          <w:sz w:val="20"/>
          <w:szCs w:val="20"/>
        </w:rPr>
        <w:t>zmiany kolejności robót,</w:t>
      </w:r>
    </w:p>
    <w:p w14:paraId="4EA50D5F" w14:textId="77777777" w:rsidR="004467C9" w:rsidRPr="004834B5" w:rsidRDefault="004467C9" w:rsidP="004467C9">
      <w:pPr>
        <w:pStyle w:val="Akapitzlist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Arial" w:eastAsiaTheme="minorEastAsia" w:hAnsi="Arial" w:cs="Arial"/>
          <w:sz w:val="20"/>
          <w:szCs w:val="20"/>
        </w:rPr>
      </w:pPr>
      <w:r w:rsidRPr="004834B5">
        <w:rPr>
          <w:rFonts w:ascii="Arial" w:eastAsiaTheme="minorEastAsia" w:hAnsi="Arial" w:cs="Arial"/>
          <w:sz w:val="20"/>
          <w:szCs w:val="20"/>
        </w:rPr>
        <w:t xml:space="preserve">zmiany terminu wykonania robót (w ciągu 5 dni od daty zgłoszenia propozycji przez wykonawcę </w:t>
      </w:r>
      <w:r w:rsidRPr="004834B5">
        <w:rPr>
          <w:rFonts w:ascii="Arial" w:hAnsi="Arial" w:cs="Arial"/>
          <w:sz w:val="20"/>
          <w:szCs w:val="20"/>
        </w:rPr>
        <w:t>robót budowlanych</w:t>
      </w:r>
      <w:r w:rsidRPr="004834B5">
        <w:rPr>
          <w:rFonts w:ascii="Arial" w:eastAsiaTheme="minorEastAsia" w:hAnsi="Arial" w:cs="Arial"/>
          <w:sz w:val="20"/>
          <w:szCs w:val="20"/>
        </w:rPr>
        <w:t>).</w:t>
      </w:r>
    </w:p>
    <w:p w14:paraId="2CFECDB4" w14:textId="77777777" w:rsidR="004467C9" w:rsidRPr="004834B5" w:rsidRDefault="004467C9" w:rsidP="004467C9">
      <w:pPr>
        <w:autoSpaceDE w:val="0"/>
        <w:autoSpaceDN w:val="0"/>
        <w:adjustRightInd w:val="0"/>
        <w:spacing w:after="0" w:line="240" w:lineRule="auto"/>
        <w:ind w:left="1090"/>
        <w:rPr>
          <w:rFonts w:eastAsiaTheme="minorEastAsia"/>
          <w:color w:val="auto"/>
          <w:sz w:val="20"/>
          <w:szCs w:val="20"/>
        </w:rPr>
      </w:pPr>
      <w:r w:rsidRPr="004834B5">
        <w:rPr>
          <w:rFonts w:eastAsiaTheme="minorEastAsia"/>
          <w:color w:val="auto"/>
          <w:sz w:val="20"/>
          <w:szCs w:val="20"/>
        </w:rPr>
        <w:t xml:space="preserve">Propozycje zmian winny być składane w postaci protokołów konieczności zawierających uzasadnienie. Odmowa akceptacji wniosku przez </w:t>
      </w:r>
      <w:r w:rsidRPr="004834B5">
        <w:rPr>
          <w:color w:val="auto"/>
          <w:sz w:val="20"/>
          <w:szCs w:val="20"/>
        </w:rPr>
        <w:t>inspektora i/lub inspektorów nadzoru</w:t>
      </w:r>
      <w:r w:rsidRPr="004834B5">
        <w:rPr>
          <w:rFonts w:eastAsiaTheme="minorEastAsia"/>
          <w:color w:val="auto"/>
          <w:sz w:val="20"/>
          <w:szCs w:val="20"/>
        </w:rPr>
        <w:t xml:space="preserve"> inwestorskiego wstrzymuje bieg sprawy. Dalsze działania w tym zakresie mogą być prowadzone przez wykonawcę robót w trybie odwoławczym do Zamawiającego.</w:t>
      </w:r>
    </w:p>
    <w:p w14:paraId="46264436" w14:textId="77777777" w:rsidR="004467C9" w:rsidRPr="004834B5" w:rsidRDefault="004467C9" w:rsidP="004467C9">
      <w:pPr>
        <w:pStyle w:val="Akapitzlist"/>
        <w:numPr>
          <w:ilvl w:val="0"/>
          <w:numId w:val="9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4834B5">
        <w:rPr>
          <w:rFonts w:ascii="Arial" w:eastAsiaTheme="minorEastAsia" w:hAnsi="Arial" w:cs="Arial"/>
          <w:sz w:val="20"/>
          <w:szCs w:val="20"/>
        </w:rPr>
        <w:t>w ważnych sprawach finansowych i prawnych o ile ich wprowadzenie będzie konieczne dla – zgodnej z umową realizacji robót.</w:t>
      </w:r>
    </w:p>
    <w:p w14:paraId="4513B2F1" w14:textId="77777777" w:rsidR="004467C9" w:rsidRPr="00713E42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713E42">
        <w:rPr>
          <w:rFonts w:ascii="Arial" w:eastAsiaTheme="minorEastAsia" w:hAnsi="Arial" w:cs="Arial"/>
          <w:sz w:val="20"/>
          <w:szCs w:val="20"/>
        </w:rPr>
        <w:lastRenderedPageBreak/>
        <w:t xml:space="preserve">W przypadku konieczności wykonania robót dodatkowych i/lub zamiennych dla robót budowlanych obowiązkiem </w:t>
      </w:r>
      <w:r w:rsidRPr="00713E42">
        <w:rPr>
          <w:rFonts w:ascii="Arial" w:hAnsi="Arial" w:cs="Arial"/>
          <w:sz w:val="20"/>
          <w:szCs w:val="20"/>
        </w:rPr>
        <w:t>inspektora i/lub inspektorów nadzoru</w:t>
      </w:r>
      <w:r w:rsidRPr="00713E42">
        <w:rPr>
          <w:rFonts w:ascii="Arial" w:eastAsiaTheme="minorEastAsia" w:hAnsi="Arial" w:cs="Arial"/>
          <w:sz w:val="20"/>
          <w:szCs w:val="20"/>
        </w:rPr>
        <w:t xml:space="preserve"> inwestorskiego jest weryfikacja, opiniowanie i przedstawianie do akceptacji Zamawiającego następujących materiałów:</w:t>
      </w:r>
    </w:p>
    <w:p w14:paraId="1FC4B3E6" w14:textId="77777777" w:rsidR="004467C9" w:rsidRPr="00713E42" w:rsidRDefault="004467C9" w:rsidP="004467C9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993" w:hanging="284"/>
        <w:jc w:val="both"/>
        <w:rPr>
          <w:rFonts w:ascii="Arial" w:eastAsiaTheme="minorEastAsia" w:hAnsi="Arial" w:cs="Arial"/>
          <w:sz w:val="20"/>
          <w:szCs w:val="20"/>
        </w:rPr>
      </w:pPr>
      <w:r w:rsidRPr="00713E42">
        <w:rPr>
          <w:rFonts w:ascii="Arial" w:eastAsiaTheme="minorEastAsia" w:hAnsi="Arial" w:cs="Arial"/>
          <w:sz w:val="20"/>
          <w:szCs w:val="20"/>
        </w:rPr>
        <w:t xml:space="preserve">protokołów konieczności sporządzonych przez wykonawcę robót zawierających opinię i uzasadnienie formalne i rzeczowe wykonania robót wraz z odniesieniem do zastosowania ustawy </w:t>
      </w:r>
      <w:proofErr w:type="spellStart"/>
      <w:r w:rsidRPr="00713E42">
        <w:rPr>
          <w:rFonts w:ascii="Arial" w:eastAsiaTheme="minorEastAsia" w:hAnsi="Arial" w:cs="Arial"/>
          <w:sz w:val="20"/>
          <w:szCs w:val="20"/>
        </w:rPr>
        <w:t>Pzp</w:t>
      </w:r>
      <w:proofErr w:type="spellEnd"/>
      <w:r w:rsidRPr="00713E42">
        <w:rPr>
          <w:rFonts w:ascii="Arial" w:eastAsiaTheme="minorEastAsia" w:hAnsi="Arial" w:cs="Arial"/>
          <w:sz w:val="20"/>
          <w:szCs w:val="20"/>
        </w:rPr>
        <w:t>, z dołączoną w zależności od potrzeb niezbędną dokumentacją na proponowane przez wykonawcę robót roboty dodatkowe i/lub zamienne, w tym określenie skutków finansowych i terminowych,</w:t>
      </w:r>
    </w:p>
    <w:p w14:paraId="58364B0E" w14:textId="77777777" w:rsidR="004467C9" w:rsidRPr="00713E42" w:rsidRDefault="004467C9" w:rsidP="004467C9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993" w:hanging="284"/>
        <w:jc w:val="both"/>
        <w:rPr>
          <w:rFonts w:ascii="Arial" w:eastAsiaTheme="minorEastAsia" w:hAnsi="Arial" w:cs="Arial"/>
          <w:sz w:val="20"/>
          <w:szCs w:val="20"/>
        </w:rPr>
      </w:pPr>
      <w:r w:rsidRPr="00713E42">
        <w:rPr>
          <w:rFonts w:ascii="Arial" w:eastAsiaTheme="minorEastAsia" w:hAnsi="Arial" w:cs="Arial"/>
          <w:sz w:val="20"/>
          <w:szCs w:val="20"/>
        </w:rPr>
        <w:t>dokumentacji projektowej i specyfikacji technicznych na proponowane przez wykonawcę roboty dodatkowe i/lub zamienne,</w:t>
      </w:r>
    </w:p>
    <w:p w14:paraId="35EA4362" w14:textId="77777777" w:rsidR="004467C9" w:rsidRPr="00713E42" w:rsidRDefault="004467C9" w:rsidP="004467C9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993" w:hanging="284"/>
        <w:jc w:val="both"/>
        <w:rPr>
          <w:rFonts w:ascii="Arial" w:eastAsiaTheme="minorEastAsia" w:hAnsi="Arial" w:cs="Arial"/>
          <w:sz w:val="20"/>
          <w:szCs w:val="20"/>
        </w:rPr>
      </w:pPr>
      <w:r w:rsidRPr="00713E42">
        <w:rPr>
          <w:rFonts w:ascii="Arial" w:eastAsiaTheme="minorEastAsia" w:hAnsi="Arial" w:cs="Arial"/>
          <w:sz w:val="20"/>
          <w:szCs w:val="20"/>
        </w:rPr>
        <w:t>przygotowanie kosztorysu inwestorskiego lub/i weryfikacja kosztorysu opracowanego przez wykonawcę robót budowlanych.</w:t>
      </w:r>
    </w:p>
    <w:p w14:paraId="7727E4A2" w14:textId="77777777" w:rsidR="004467C9" w:rsidRPr="003B608C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3B608C">
        <w:rPr>
          <w:rFonts w:ascii="Arial" w:eastAsiaTheme="minorEastAsia" w:hAnsi="Arial" w:cs="Arial"/>
          <w:sz w:val="20"/>
          <w:szCs w:val="20"/>
        </w:rPr>
        <w:t>wypełnianie swoich obowiązków, wydając polecenia, opinie, zgody, akceptacje i wnioski, wpisy do dziennika budowy, z wyłączeniem czynności rodzących dodatkowe zobowiązania finansowe oraz skutkujące koniecznością zmiany umowy na roboty budowlane, na które należy wyprzedzająco uzyskać akceptację Zamawiającego;</w:t>
      </w:r>
    </w:p>
    <w:p w14:paraId="507B197B" w14:textId="77777777" w:rsidR="004467C9" w:rsidRPr="003B608C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3B608C">
        <w:rPr>
          <w:rFonts w:ascii="Arial" w:eastAsiaTheme="minorEastAsia" w:hAnsi="Arial" w:cs="Arial"/>
          <w:sz w:val="20"/>
          <w:szCs w:val="20"/>
        </w:rPr>
        <w:t>weryfikacja wykonanych przez wykonawcę robót pomiarów rzędnych geodezyjnych istniejących punktów charakterystycznych i porównania uzyskanych wartości z rzędnymi projektowymi;</w:t>
      </w:r>
    </w:p>
    <w:p w14:paraId="1D8D5CA0" w14:textId="77777777" w:rsidR="004467C9" w:rsidRPr="003B608C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="Arial" w:hAnsi="Arial" w:cs="Arial"/>
          <w:sz w:val="20"/>
          <w:szCs w:val="20"/>
        </w:rPr>
      </w:pPr>
      <w:r w:rsidRPr="003B608C">
        <w:rPr>
          <w:rFonts w:ascii="Arial" w:eastAsiaTheme="minorEastAsia" w:hAnsi="Arial" w:cs="Arial"/>
          <w:sz w:val="20"/>
          <w:szCs w:val="20"/>
        </w:rPr>
        <w:t>bieżąca kontrola wprowadzonej organizacji ruchu zastępczego;</w:t>
      </w:r>
    </w:p>
    <w:p w14:paraId="532730E7" w14:textId="77777777" w:rsidR="004467C9" w:rsidRPr="003B608C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color w:val="000000" w:themeColor="text1"/>
          <w:sz w:val="20"/>
          <w:szCs w:val="20"/>
        </w:rPr>
      </w:pPr>
      <w:r w:rsidRPr="003B608C">
        <w:rPr>
          <w:rFonts w:ascii="Arial" w:eastAsiaTheme="minorEastAsia" w:hAnsi="Arial" w:cs="Arial"/>
          <w:color w:val="000000" w:themeColor="text1"/>
          <w:sz w:val="20"/>
          <w:szCs w:val="20"/>
        </w:rPr>
        <w:t>kontrolowanie przestrzegania przez wykonawcę robót zasad BHP i polecenie wstrzymania robót w wypadku prowadzenia ich niezgodnie z umową i przepisami BHP;</w:t>
      </w:r>
    </w:p>
    <w:p w14:paraId="218BF266" w14:textId="77777777" w:rsidR="004467C9" w:rsidRPr="003B608C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3B608C">
        <w:rPr>
          <w:rFonts w:ascii="Arial" w:eastAsiaTheme="minorEastAsia" w:hAnsi="Arial" w:cs="Arial"/>
          <w:sz w:val="20"/>
          <w:szCs w:val="20"/>
        </w:rPr>
        <w:t>sprawdzenie planu bezpieczeństwa i ochrony zdrowia sporządzonego przez kierownika budowy,</w:t>
      </w:r>
    </w:p>
    <w:p w14:paraId="10DEFCCA" w14:textId="77777777" w:rsidR="004467C9" w:rsidRPr="003B608C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3B608C">
        <w:rPr>
          <w:rFonts w:ascii="Arial" w:eastAsiaTheme="minorEastAsia" w:hAnsi="Arial" w:cs="Arial"/>
          <w:sz w:val="20"/>
          <w:szCs w:val="20"/>
        </w:rPr>
        <w:t>kontrolowanie</w:t>
      </w:r>
      <w:r w:rsidRPr="003B608C">
        <w:rPr>
          <w:rFonts w:ascii="Arial" w:hAnsi="Arial" w:cs="Arial"/>
          <w:sz w:val="20"/>
          <w:szCs w:val="20"/>
        </w:rPr>
        <w:t xml:space="preserve"> zabezpieczenia p. pożarowego na terenie budowy oraz utrzymanie ogólnego </w:t>
      </w:r>
      <w:r w:rsidRPr="003B608C">
        <w:rPr>
          <w:rFonts w:ascii="Arial" w:eastAsiaTheme="minorEastAsia" w:hAnsi="Arial" w:cs="Arial"/>
          <w:sz w:val="20"/>
          <w:szCs w:val="20"/>
        </w:rPr>
        <w:t>porządku</w:t>
      </w:r>
      <w:r w:rsidRPr="003B608C">
        <w:rPr>
          <w:rFonts w:ascii="Arial" w:hAnsi="Arial" w:cs="Arial"/>
          <w:sz w:val="20"/>
          <w:szCs w:val="20"/>
        </w:rPr>
        <w:t xml:space="preserve"> na budowie;</w:t>
      </w:r>
    </w:p>
    <w:p w14:paraId="55947AAB" w14:textId="77777777" w:rsidR="004467C9" w:rsidRPr="003B608C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="Arial" w:hAnsi="Arial" w:cs="Arial"/>
          <w:sz w:val="20"/>
          <w:szCs w:val="20"/>
        </w:rPr>
      </w:pPr>
      <w:r w:rsidRPr="003B608C">
        <w:rPr>
          <w:rFonts w:ascii="Arial" w:eastAsiaTheme="minorEastAsia" w:hAnsi="Arial" w:cs="Arial"/>
          <w:sz w:val="20"/>
          <w:szCs w:val="20"/>
        </w:rPr>
        <w:t>kontrolowanie</w:t>
      </w:r>
      <w:r w:rsidRPr="003B608C">
        <w:rPr>
          <w:rFonts w:ascii="Arial" w:hAnsi="Arial" w:cs="Arial"/>
          <w:sz w:val="20"/>
          <w:szCs w:val="20"/>
        </w:rPr>
        <w:t xml:space="preserve"> zasad ochrony środowiska w czasie trwania budowy;</w:t>
      </w:r>
    </w:p>
    <w:p w14:paraId="3C32CF2F" w14:textId="77777777" w:rsidR="004467C9" w:rsidRPr="003B608C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3B608C">
        <w:rPr>
          <w:rFonts w:ascii="Arial" w:eastAsiaTheme="minorEastAsia" w:hAnsi="Arial" w:cs="Arial"/>
          <w:sz w:val="20"/>
          <w:szCs w:val="20"/>
        </w:rPr>
        <w:t xml:space="preserve">akceptacja materiałów zgodnych z wymaganiami </w:t>
      </w:r>
      <w:proofErr w:type="spellStart"/>
      <w:r w:rsidRPr="003B608C">
        <w:rPr>
          <w:rFonts w:ascii="Arial" w:eastAsiaTheme="minorEastAsia" w:hAnsi="Arial" w:cs="Arial"/>
          <w:sz w:val="20"/>
          <w:szCs w:val="20"/>
        </w:rPr>
        <w:t>STWiORB</w:t>
      </w:r>
      <w:proofErr w:type="spellEnd"/>
      <w:r w:rsidRPr="003B608C">
        <w:rPr>
          <w:rFonts w:ascii="Arial" w:eastAsiaTheme="minorEastAsia" w:hAnsi="Arial" w:cs="Arial"/>
          <w:sz w:val="20"/>
          <w:szCs w:val="20"/>
        </w:rPr>
        <w:t>;</w:t>
      </w:r>
    </w:p>
    <w:p w14:paraId="0443087B" w14:textId="77777777" w:rsidR="004467C9" w:rsidRPr="003B608C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3B608C">
        <w:rPr>
          <w:rFonts w:ascii="Arial" w:eastAsiaTheme="minorEastAsia" w:hAnsi="Arial" w:cs="Arial"/>
          <w:sz w:val="20"/>
          <w:szCs w:val="20"/>
        </w:rPr>
        <w:t xml:space="preserve">podejmowanie decyzji o dopuszczeniu do użycia materiałów posiadających atest producenta, o ile zgodne są z wymaganiami </w:t>
      </w:r>
      <w:proofErr w:type="spellStart"/>
      <w:r w:rsidRPr="003B608C">
        <w:rPr>
          <w:rFonts w:ascii="Arial" w:eastAsiaTheme="minorEastAsia" w:hAnsi="Arial" w:cs="Arial"/>
          <w:sz w:val="20"/>
          <w:szCs w:val="20"/>
        </w:rPr>
        <w:t>STWiORB</w:t>
      </w:r>
      <w:proofErr w:type="spellEnd"/>
      <w:r w:rsidRPr="003B608C">
        <w:rPr>
          <w:rFonts w:ascii="Arial" w:eastAsiaTheme="minorEastAsia" w:hAnsi="Arial" w:cs="Arial"/>
          <w:sz w:val="20"/>
          <w:szCs w:val="20"/>
        </w:rPr>
        <w:t>;</w:t>
      </w:r>
    </w:p>
    <w:p w14:paraId="1AA91853" w14:textId="77777777" w:rsidR="004467C9" w:rsidRPr="003B608C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3B608C">
        <w:rPr>
          <w:rFonts w:ascii="Arial" w:eastAsiaTheme="minorEastAsia" w:hAnsi="Arial" w:cs="Arial"/>
          <w:sz w:val="20"/>
          <w:szCs w:val="20"/>
        </w:rPr>
        <w:t xml:space="preserve">akceptowanie receptur i technologii zgodnie z </w:t>
      </w:r>
      <w:proofErr w:type="spellStart"/>
      <w:r w:rsidRPr="003B608C">
        <w:rPr>
          <w:rFonts w:ascii="Arial" w:eastAsiaTheme="minorEastAsia" w:hAnsi="Arial" w:cs="Arial"/>
          <w:sz w:val="20"/>
          <w:szCs w:val="20"/>
        </w:rPr>
        <w:t>STWiORB</w:t>
      </w:r>
      <w:proofErr w:type="spellEnd"/>
      <w:r w:rsidRPr="003B608C">
        <w:rPr>
          <w:rFonts w:ascii="Arial" w:eastAsiaTheme="minorEastAsia" w:hAnsi="Arial" w:cs="Arial"/>
          <w:sz w:val="20"/>
          <w:szCs w:val="20"/>
        </w:rPr>
        <w:t>;</w:t>
      </w:r>
    </w:p>
    <w:p w14:paraId="6416E01F" w14:textId="77777777" w:rsidR="004467C9" w:rsidRPr="003B608C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3B608C">
        <w:rPr>
          <w:rFonts w:ascii="Arial" w:eastAsiaTheme="minorEastAsia" w:hAnsi="Arial" w:cs="Arial"/>
          <w:sz w:val="20"/>
          <w:szCs w:val="20"/>
        </w:rPr>
        <w:t>kontrolowanie wytwórni materiałów i prefabrykatów w celu sprawdzenia zgodności i akceptacji stosowania metod wytwarzania;</w:t>
      </w:r>
    </w:p>
    <w:p w14:paraId="5CA0F966" w14:textId="77777777" w:rsidR="004467C9" w:rsidRPr="003B608C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3B608C">
        <w:rPr>
          <w:rFonts w:ascii="Arial" w:eastAsiaTheme="minorEastAsia" w:hAnsi="Arial" w:cs="Arial"/>
          <w:sz w:val="20"/>
          <w:szCs w:val="20"/>
        </w:rPr>
        <w:t>kontrolowanie sposobu składania i przechowywania materiałów oraz uporządkowania miejsc składowania po zakończeniu robót;</w:t>
      </w:r>
    </w:p>
    <w:p w14:paraId="268CACBA" w14:textId="77777777" w:rsidR="004467C9" w:rsidRPr="003B608C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3B608C">
        <w:rPr>
          <w:rFonts w:ascii="Arial" w:eastAsiaTheme="minorEastAsia" w:hAnsi="Arial" w:cs="Arial"/>
          <w:sz w:val="20"/>
          <w:szCs w:val="20"/>
        </w:rPr>
        <w:t>wnioskowanie do Zamawiającego w sprawie prowadzenia niezbędnych badań technicznych budzących</w:t>
      </w:r>
      <w:r w:rsidRPr="003B608C">
        <w:rPr>
          <w:rFonts w:ascii="Arial" w:hAnsi="Arial" w:cs="Arial"/>
          <w:sz w:val="20"/>
          <w:szCs w:val="20"/>
        </w:rPr>
        <w:t xml:space="preserve"> wątpliwości co do jakości;</w:t>
      </w:r>
    </w:p>
    <w:p w14:paraId="7DCB19E8" w14:textId="77777777" w:rsidR="004467C9" w:rsidRPr="0089673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896738">
        <w:rPr>
          <w:rFonts w:ascii="Arial" w:eastAsiaTheme="minorEastAsia" w:hAnsi="Arial" w:cs="Arial"/>
          <w:sz w:val="20"/>
          <w:szCs w:val="20"/>
        </w:rPr>
        <w:t>nadzorowanie</w:t>
      </w:r>
      <w:r w:rsidRPr="00896738">
        <w:rPr>
          <w:rFonts w:ascii="Arial" w:hAnsi="Arial" w:cs="Arial"/>
          <w:sz w:val="20"/>
          <w:szCs w:val="20"/>
        </w:rPr>
        <w:t xml:space="preserve"> i rozliczanie robót dodatkowych i/lub zamiennych – w </w:t>
      </w:r>
      <w:r w:rsidRPr="00896738">
        <w:rPr>
          <w:rFonts w:ascii="Arial" w:eastAsiaTheme="minorEastAsia" w:hAnsi="Arial" w:cs="Arial"/>
          <w:sz w:val="20"/>
          <w:szCs w:val="20"/>
        </w:rPr>
        <w:t>przypadku</w:t>
      </w:r>
      <w:r w:rsidRPr="00896738">
        <w:rPr>
          <w:rFonts w:ascii="Arial" w:hAnsi="Arial" w:cs="Arial"/>
          <w:sz w:val="20"/>
          <w:szCs w:val="20"/>
        </w:rPr>
        <w:t xml:space="preserve"> ich wystąpienia w trakcie realizacji umowy na roboty budowlane, bez dodatkowego wynagrodzenia;</w:t>
      </w:r>
    </w:p>
    <w:p w14:paraId="73ADDE47" w14:textId="77777777" w:rsidR="004467C9" w:rsidRPr="0089673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896738">
        <w:rPr>
          <w:rFonts w:ascii="Arial" w:eastAsiaTheme="minorEastAsia" w:hAnsi="Arial" w:cs="Arial"/>
          <w:sz w:val="20"/>
          <w:szCs w:val="20"/>
        </w:rPr>
        <w:t>weryfikacja</w:t>
      </w:r>
      <w:r w:rsidRPr="00896738">
        <w:rPr>
          <w:rFonts w:ascii="Arial" w:hAnsi="Arial" w:cs="Arial"/>
          <w:sz w:val="20"/>
          <w:szCs w:val="20"/>
        </w:rPr>
        <w:t xml:space="preserve"> złożonych przez wykonawcę robót obmiarów oraz kosztorysów pod kątem ich zasadności, ilości w trakcie realizacji umowy przy robotach dodatkowych  i/lub zamiennych;</w:t>
      </w:r>
    </w:p>
    <w:p w14:paraId="70353384" w14:textId="77777777" w:rsidR="004467C9" w:rsidRPr="0089673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896738">
        <w:rPr>
          <w:rFonts w:ascii="Arial" w:eastAsiaTheme="minorEastAsia" w:hAnsi="Arial" w:cs="Arial"/>
          <w:sz w:val="20"/>
          <w:szCs w:val="20"/>
        </w:rPr>
        <w:t>monitorowanie</w:t>
      </w:r>
      <w:r w:rsidRPr="00896738">
        <w:rPr>
          <w:rFonts w:ascii="Arial" w:hAnsi="Arial" w:cs="Arial"/>
          <w:sz w:val="20"/>
          <w:szCs w:val="20"/>
        </w:rPr>
        <w:t xml:space="preserve"> i dbanie o to, by na placu budowy przy realizacji robót budowlanych </w:t>
      </w:r>
      <w:r w:rsidRPr="00896738">
        <w:rPr>
          <w:rFonts w:ascii="Arial" w:eastAsiaTheme="minorEastAsia" w:hAnsi="Arial" w:cs="Arial"/>
          <w:sz w:val="20"/>
          <w:szCs w:val="20"/>
        </w:rPr>
        <w:t>przebywały</w:t>
      </w:r>
      <w:r w:rsidRPr="00896738">
        <w:rPr>
          <w:rFonts w:ascii="Arial" w:hAnsi="Arial" w:cs="Arial"/>
          <w:sz w:val="20"/>
          <w:szCs w:val="20"/>
        </w:rPr>
        <w:t xml:space="preserve"> wyłącznie podmioty, z którymi Zamawiający zawarł umowę, a w przypadku podwykonawców bądź dalszych podwykonawców podmioty zgłoszone i zaakceptowane przez Zamawiającego, jak również zawiadamianie Zamawiającego każdorazowo o zaistnieniu ww. okoliczności;</w:t>
      </w:r>
    </w:p>
    <w:p w14:paraId="4406342E" w14:textId="77777777" w:rsidR="004467C9" w:rsidRPr="0089673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896738">
        <w:rPr>
          <w:rFonts w:ascii="Arial" w:eastAsiaTheme="minorEastAsia" w:hAnsi="Arial" w:cs="Arial"/>
          <w:sz w:val="20"/>
          <w:szCs w:val="20"/>
        </w:rPr>
        <w:t>kontrolowanie</w:t>
      </w:r>
      <w:r w:rsidRPr="00896738">
        <w:rPr>
          <w:rFonts w:ascii="Arial" w:hAnsi="Arial" w:cs="Arial"/>
          <w:sz w:val="20"/>
          <w:szCs w:val="20"/>
        </w:rPr>
        <w:t xml:space="preserve"> prób, badań, uzgodnień, nadzorów i odbiorów z użytkownikami infrastruktury oraz </w:t>
      </w:r>
      <w:r w:rsidRPr="00896738">
        <w:rPr>
          <w:rFonts w:ascii="Arial" w:eastAsiaTheme="minorEastAsia" w:hAnsi="Arial" w:cs="Arial"/>
          <w:sz w:val="20"/>
          <w:szCs w:val="20"/>
        </w:rPr>
        <w:t>służbami</w:t>
      </w:r>
      <w:r w:rsidRPr="00896738">
        <w:rPr>
          <w:rFonts w:ascii="Arial" w:hAnsi="Arial" w:cs="Arial"/>
          <w:sz w:val="20"/>
          <w:szCs w:val="20"/>
        </w:rPr>
        <w:t xml:space="preserve"> zewnętrznymi;</w:t>
      </w:r>
    </w:p>
    <w:p w14:paraId="3D0CB1D6" w14:textId="77777777" w:rsidR="004467C9" w:rsidRPr="0089673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896738">
        <w:rPr>
          <w:rFonts w:ascii="Arial" w:eastAsiaTheme="minorEastAsia" w:hAnsi="Arial" w:cs="Arial"/>
          <w:sz w:val="20"/>
          <w:szCs w:val="20"/>
        </w:rPr>
        <w:t>sporządzanie</w:t>
      </w:r>
      <w:r w:rsidRPr="00896738">
        <w:rPr>
          <w:rFonts w:ascii="Arial" w:hAnsi="Arial" w:cs="Arial"/>
          <w:sz w:val="20"/>
          <w:szCs w:val="20"/>
        </w:rPr>
        <w:t xml:space="preserve"> raz w miesiącu, nie później niż do 7 dnia miesiąca następnego, sprawozdań z </w:t>
      </w:r>
      <w:r w:rsidRPr="00896738">
        <w:rPr>
          <w:rFonts w:ascii="Arial" w:eastAsiaTheme="minorEastAsia" w:hAnsi="Arial" w:cs="Arial"/>
          <w:sz w:val="20"/>
          <w:szCs w:val="20"/>
        </w:rPr>
        <w:t>działalności</w:t>
      </w:r>
      <w:r w:rsidRPr="00896738">
        <w:rPr>
          <w:rFonts w:ascii="Arial" w:hAnsi="Arial" w:cs="Arial"/>
          <w:sz w:val="20"/>
          <w:szCs w:val="20"/>
        </w:rPr>
        <w:t xml:space="preserve"> nadzoru inwestorskiego, zawierających m.in. informacje dotyczące ilości i zakresu realizowanych robót, </w:t>
      </w:r>
      <w:r w:rsidRPr="00896738">
        <w:rPr>
          <w:rFonts w:ascii="Arial" w:eastAsiaTheme="minorEastAsia" w:hAnsi="Arial" w:cs="Arial"/>
          <w:sz w:val="20"/>
          <w:szCs w:val="20"/>
        </w:rPr>
        <w:t>dokumentację fotograficzną nadzorowanych robót, ocenę jakości robót, wyspecyfikowanie wszystkich występujących w danym okresie problemów wraz z omówieniem ich rozwiązania, skan dziennika budowy z okresu sporządzenia sprawozdania itd. (w</w:t>
      </w:r>
      <w:r w:rsidRPr="00896738">
        <w:rPr>
          <w:rFonts w:ascii="Arial" w:hAnsi="Arial" w:cs="Arial"/>
          <w:sz w:val="20"/>
          <w:szCs w:val="20"/>
        </w:rPr>
        <w:t xml:space="preserve">zór sprawozdania w zakresie formy i treści należy zatwierdzić u Zamawiającego przed jego pierwszym złożeniem) oraz sporządzenie po uzyskaniu pozwolenia na użytkowanie lub braku sprzeciwu do zawiadomienia o zakończeniu robót budowlanych sprawozdania końcowego z działalności nadzoru inwestorskiego; </w:t>
      </w:r>
    </w:p>
    <w:p w14:paraId="2B0F3283" w14:textId="77777777" w:rsidR="004467C9" w:rsidRPr="00FB101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FB1018">
        <w:rPr>
          <w:rFonts w:ascii="Arial" w:eastAsiaTheme="minorEastAsia" w:hAnsi="Arial" w:cs="Arial"/>
          <w:sz w:val="20"/>
          <w:szCs w:val="20"/>
        </w:rPr>
        <w:t>wypełnianie</w:t>
      </w:r>
      <w:r w:rsidRPr="00FB1018">
        <w:rPr>
          <w:rFonts w:ascii="Arial" w:hAnsi="Arial" w:cs="Arial"/>
          <w:sz w:val="20"/>
          <w:szCs w:val="20"/>
        </w:rPr>
        <w:t xml:space="preserve"> swoich obowiązków poprzez zgłaszanie Zamawiającemu opinii, akceptacji i wniosków w </w:t>
      </w:r>
      <w:r w:rsidRPr="00FB1018">
        <w:rPr>
          <w:rFonts w:ascii="Arial" w:eastAsiaTheme="minorEastAsia" w:hAnsi="Arial" w:cs="Arial"/>
          <w:sz w:val="20"/>
          <w:szCs w:val="20"/>
        </w:rPr>
        <w:t>sposób</w:t>
      </w:r>
      <w:r w:rsidRPr="00FB1018">
        <w:rPr>
          <w:rFonts w:ascii="Arial" w:hAnsi="Arial" w:cs="Arial"/>
          <w:sz w:val="20"/>
          <w:szCs w:val="20"/>
        </w:rPr>
        <w:t xml:space="preserve"> ustalony z Zamawiającym;</w:t>
      </w:r>
    </w:p>
    <w:p w14:paraId="0111A848" w14:textId="77777777" w:rsidR="004467C9" w:rsidRPr="00FB101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FB1018">
        <w:rPr>
          <w:rFonts w:ascii="Arial" w:eastAsiaTheme="minorEastAsia" w:hAnsi="Arial" w:cs="Arial"/>
          <w:sz w:val="20"/>
          <w:szCs w:val="20"/>
        </w:rPr>
        <w:t>akceptacja</w:t>
      </w:r>
      <w:r w:rsidRPr="00FB1018">
        <w:rPr>
          <w:rFonts w:ascii="Arial" w:hAnsi="Arial" w:cs="Arial"/>
          <w:sz w:val="20"/>
          <w:szCs w:val="20"/>
        </w:rPr>
        <w:t xml:space="preserve"> przedstawionych przez wykonawcę robót rozwiązań roboczych, </w:t>
      </w:r>
      <w:r w:rsidRPr="00FB1018">
        <w:rPr>
          <w:rFonts w:ascii="Arial" w:eastAsiaTheme="minorEastAsia" w:hAnsi="Arial" w:cs="Arial"/>
          <w:sz w:val="20"/>
          <w:szCs w:val="20"/>
        </w:rPr>
        <w:t>rysunków</w:t>
      </w:r>
      <w:r w:rsidRPr="00FB1018">
        <w:rPr>
          <w:rFonts w:ascii="Arial" w:hAnsi="Arial" w:cs="Arial"/>
          <w:sz w:val="20"/>
          <w:szCs w:val="20"/>
        </w:rPr>
        <w:t xml:space="preserve"> warsztatowych z odpowiednimi opisami, obliczeniami, próbek materiałów wraz z wymaganymi świadectwami, atestami itp.;</w:t>
      </w:r>
    </w:p>
    <w:p w14:paraId="1D7179B9" w14:textId="77777777" w:rsidR="004467C9" w:rsidRPr="00FB101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FB1018">
        <w:rPr>
          <w:rFonts w:ascii="Arial" w:eastAsiaTheme="minorEastAsia" w:hAnsi="Arial" w:cs="Arial"/>
          <w:sz w:val="20"/>
          <w:szCs w:val="20"/>
        </w:rPr>
        <w:lastRenderedPageBreak/>
        <w:t>sprawdzanie</w:t>
      </w:r>
      <w:r w:rsidRPr="00FB1018">
        <w:rPr>
          <w:rFonts w:ascii="Arial" w:hAnsi="Arial" w:cs="Arial"/>
          <w:sz w:val="20"/>
          <w:szCs w:val="20"/>
        </w:rPr>
        <w:t xml:space="preserve"> wykonania robót i powiadamianie Zamawiającego o wykrytych wadach oraz poświadczenia usunięcia wad przez wykonawcę robót, a także ustalanie rodzaju i zakresu koniecznych do wykonania robót poprawkowych;</w:t>
      </w:r>
    </w:p>
    <w:p w14:paraId="25575E17" w14:textId="77777777" w:rsidR="004467C9" w:rsidRPr="00FB101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FB1018">
        <w:rPr>
          <w:rFonts w:ascii="Arial" w:eastAsiaTheme="minorEastAsia" w:hAnsi="Arial" w:cs="Arial"/>
          <w:sz w:val="20"/>
          <w:szCs w:val="20"/>
        </w:rPr>
        <w:t>współuczestnictwo</w:t>
      </w:r>
      <w:r w:rsidRPr="00FB1018">
        <w:rPr>
          <w:rFonts w:ascii="Arial" w:hAnsi="Arial" w:cs="Arial"/>
          <w:sz w:val="20"/>
          <w:szCs w:val="20"/>
        </w:rPr>
        <w:t xml:space="preserve"> w dokonaniu odbioru technicznego, gotowych elementów, robót zanikających, ulegających zakryciu, jak również odbioru częściowego i końcowego robót;</w:t>
      </w:r>
    </w:p>
    <w:p w14:paraId="23C159F5" w14:textId="77777777" w:rsidR="004467C9" w:rsidRPr="00FB101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FB1018">
        <w:rPr>
          <w:rFonts w:ascii="Arial" w:eastAsiaTheme="minorEastAsia" w:hAnsi="Arial" w:cs="Arial"/>
          <w:sz w:val="20"/>
          <w:szCs w:val="20"/>
        </w:rPr>
        <w:t>sprawdzanie</w:t>
      </w:r>
      <w:r w:rsidRPr="00FB1018">
        <w:rPr>
          <w:rFonts w:ascii="Arial" w:hAnsi="Arial" w:cs="Arial"/>
          <w:sz w:val="20"/>
          <w:szCs w:val="20"/>
        </w:rPr>
        <w:t xml:space="preserve"> kosztorysów (Tabeli Elementów Rozliczeniowych wraz z niezbędnymi załącznikami potwierdzającymi wykonanie poszczególnych prac) powykonawczych (częściowych i końcowych) wykonanych robót budowlanych;</w:t>
      </w:r>
    </w:p>
    <w:p w14:paraId="4BA4D3AC" w14:textId="77777777" w:rsidR="004467C9" w:rsidRPr="00FB101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FB1018">
        <w:rPr>
          <w:rFonts w:ascii="Arial" w:eastAsiaTheme="minorEastAsia" w:hAnsi="Arial" w:cs="Arial"/>
          <w:sz w:val="20"/>
          <w:szCs w:val="20"/>
        </w:rPr>
        <w:t>sprawdzenie</w:t>
      </w:r>
      <w:r w:rsidRPr="00FB1018">
        <w:rPr>
          <w:rFonts w:ascii="Arial" w:hAnsi="Arial" w:cs="Arial"/>
          <w:sz w:val="20"/>
          <w:szCs w:val="20"/>
        </w:rPr>
        <w:t xml:space="preserve"> i weryfikowanie obliczeń waloryzacji wynagrodzenia wykonawcy robót w terminie 7 dni od dnia otrzymania obliczeń;</w:t>
      </w:r>
    </w:p>
    <w:p w14:paraId="0D595081" w14:textId="77777777" w:rsidR="004467C9" w:rsidRPr="00FB101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FB1018">
        <w:rPr>
          <w:rFonts w:ascii="Arial" w:eastAsiaTheme="minorEastAsia" w:hAnsi="Arial" w:cs="Arial"/>
          <w:sz w:val="20"/>
          <w:szCs w:val="20"/>
        </w:rPr>
        <w:t>stwierdzanie</w:t>
      </w:r>
      <w:r w:rsidRPr="00FB1018">
        <w:rPr>
          <w:rFonts w:ascii="Arial" w:hAnsi="Arial" w:cs="Arial"/>
          <w:sz w:val="20"/>
          <w:szCs w:val="20"/>
        </w:rPr>
        <w:t xml:space="preserve"> zakończenia robót, sprawdzanie kompletności i prawidłowości operatu </w:t>
      </w:r>
      <w:r w:rsidRPr="00FB1018">
        <w:rPr>
          <w:rFonts w:ascii="Arial" w:eastAsiaTheme="minorEastAsia" w:hAnsi="Arial" w:cs="Arial"/>
          <w:sz w:val="20"/>
          <w:szCs w:val="20"/>
        </w:rPr>
        <w:t>kolaudacyjnego</w:t>
      </w:r>
      <w:r w:rsidRPr="00FB1018">
        <w:rPr>
          <w:rFonts w:ascii="Arial" w:hAnsi="Arial" w:cs="Arial"/>
          <w:sz w:val="20"/>
          <w:szCs w:val="20"/>
        </w:rPr>
        <w:t xml:space="preserve"> i przedłożenie do akceptacji Zamawiającego w celu ustalenia terminu końcowego odbioru robót oraz uczestniczenie w odbiorze;</w:t>
      </w:r>
    </w:p>
    <w:p w14:paraId="36722CF2" w14:textId="77777777" w:rsidR="004467C9" w:rsidRPr="00FB101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FB1018">
        <w:rPr>
          <w:rFonts w:ascii="Arial" w:eastAsiaTheme="minorEastAsia" w:hAnsi="Arial" w:cs="Arial"/>
          <w:sz w:val="20"/>
          <w:szCs w:val="20"/>
        </w:rPr>
        <w:t>sprawdzenie</w:t>
      </w:r>
      <w:r w:rsidRPr="00FB1018">
        <w:rPr>
          <w:rFonts w:ascii="Arial" w:hAnsi="Arial" w:cs="Arial"/>
          <w:sz w:val="20"/>
          <w:szCs w:val="20"/>
        </w:rPr>
        <w:t xml:space="preserve"> i weryfikowanie dokumentów wymaganych do zgłoszenia zakończenia budowy do organu </w:t>
      </w:r>
      <w:r w:rsidRPr="00FB1018">
        <w:rPr>
          <w:rFonts w:ascii="Arial" w:eastAsiaTheme="minorEastAsia" w:hAnsi="Arial" w:cs="Arial"/>
          <w:sz w:val="20"/>
          <w:szCs w:val="20"/>
        </w:rPr>
        <w:t>nadzoru</w:t>
      </w:r>
      <w:r w:rsidRPr="00FB1018">
        <w:rPr>
          <w:rFonts w:ascii="Arial" w:hAnsi="Arial" w:cs="Arial"/>
          <w:sz w:val="20"/>
          <w:szCs w:val="20"/>
        </w:rPr>
        <w:t xml:space="preserve"> budowlanego w celu uzyskania pozwolenia na użytkowanie obiektów lub braku sprzeciwu do zawiadomienia o zakończeniu robót budowlanych;</w:t>
      </w:r>
    </w:p>
    <w:p w14:paraId="55330FB6" w14:textId="77777777" w:rsidR="004467C9" w:rsidRPr="00FB101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FB1018">
        <w:rPr>
          <w:rFonts w:ascii="Arial" w:eastAsiaTheme="minorEastAsia" w:hAnsi="Arial" w:cs="Arial"/>
          <w:sz w:val="20"/>
          <w:szCs w:val="20"/>
        </w:rPr>
        <w:t xml:space="preserve">udział w pracach komisji odbioru końcowego powołanej przez Zamawiającego i sporządzenie tabelarycznej </w:t>
      </w:r>
      <w:r w:rsidRPr="00FB1018">
        <w:rPr>
          <w:rFonts w:ascii="Arial" w:hAnsi="Arial" w:cs="Arial"/>
          <w:sz w:val="20"/>
          <w:szCs w:val="20"/>
        </w:rPr>
        <w:t>listy</w:t>
      </w:r>
      <w:r w:rsidRPr="00FB1018">
        <w:rPr>
          <w:rFonts w:ascii="Arial" w:eastAsiaTheme="minorEastAsia" w:hAnsi="Arial" w:cs="Arial"/>
          <w:sz w:val="20"/>
          <w:szCs w:val="20"/>
        </w:rPr>
        <w:t xml:space="preserve"> ewentualnych wad i usterek i innych dokumentów niezbędnych do sporządzenia protokołów odbioru końcowego, po uprzednim sprawdzeniu usunięcia wad i powiadomieniu o tym Zamawiającego;</w:t>
      </w:r>
    </w:p>
    <w:p w14:paraId="22EEA41E" w14:textId="77777777" w:rsidR="004467C9" w:rsidRPr="00F721DB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color w:val="0070C0"/>
          <w:sz w:val="20"/>
          <w:szCs w:val="20"/>
        </w:rPr>
      </w:pPr>
      <w:r w:rsidRPr="00F721DB">
        <w:rPr>
          <w:rFonts w:ascii="Arial" w:eastAsiaTheme="minorEastAsia" w:hAnsi="Arial" w:cs="Arial"/>
          <w:sz w:val="20"/>
          <w:szCs w:val="20"/>
        </w:rPr>
        <w:t>opiniowanie wniosków w sprawach spornych i roszczeń stron umowy na roboty budowlane;</w:t>
      </w:r>
    </w:p>
    <w:p w14:paraId="381AD510" w14:textId="77777777" w:rsidR="004467C9" w:rsidRPr="00FB1018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eastAsiaTheme="minorEastAsia" w:hAnsi="Arial" w:cs="Arial"/>
          <w:sz w:val="20"/>
          <w:szCs w:val="20"/>
        </w:rPr>
      </w:pPr>
      <w:r w:rsidRPr="00FB1018">
        <w:rPr>
          <w:rFonts w:ascii="Arial" w:eastAsiaTheme="minorEastAsia" w:hAnsi="Arial" w:cs="Arial"/>
          <w:sz w:val="20"/>
          <w:szCs w:val="20"/>
        </w:rPr>
        <w:t>dopilnowanie zabezpieczenia przez wykonawców robót terenu budowy w przypadku wypowiedzenia/odstąpienia/rozwiązania umowy na roboty budowlane lub ewentualnie w okresie zimowym (jeżeli dotyczy),</w:t>
      </w:r>
    </w:p>
    <w:p w14:paraId="786C8932" w14:textId="77777777" w:rsidR="004467C9" w:rsidRPr="00122AA5" w:rsidRDefault="004467C9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FB1018">
        <w:rPr>
          <w:rFonts w:ascii="Arial" w:eastAsiaTheme="minorEastAsia" w:hAnsi="Arial" w:cs="Arial"/>
          <w:sz w:val="20"/>
          <w:szCs w:val="20"/>
        </w:rPr>
        <w:t>rozliczenia umowy na roboty budowlane w przypadku jej odstąpienia/wypowiedzenia/rozwiązania wraz z przeprowadzeniem inwentaryzacji wykonanych robót budowlanych</w:t>
      </w:r>
      <w:r>
        <w:rPr>
          <w:rFonts w:ascii="Arial" w:eastAsiaTheme="minorEastAsia" w:hAnsi="Arial" w:cs="Arial"/>
          <w:sz w:val="20"/>
          <w:szCs w:val="20"/>
        </w:rPr>
        <w:t>.</w:t>
      </w:r>
    </w:p>
    <w:p w14:paraId="203E1F05" w14:textId="46BE7055" w:rsidR="00AA6FD5" w:rsidRPr="004B6094" w:rsidRDefault="00AA6FD5" w:rsidP="004467C9">
      <w:pPr>
        <w:pStyle w:val="Akapitzlist"/>
        <w:numPr>
          <w:ilvl w:val="0"/>
          <w:numId w:val="2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>Uczestnictwo w radach budowy</w:t>
      </w:r>
    </w:p>
    <w:p w14:paraId="1DA259CF" w14:textId="77777777" w:rsidR="00AA6FD5" w:rsidRPr="00AA6FD5" w:rsidRDefault="00AA6FD5" w:rsidP="00AA6FD5">
      <w:pPr>
        <w:pStyle w:val="Akapitzlist"/>
        <w:spacing w:after="0" w:line="240" w:lineRule="auto"/>
        <w:ind w:right="1"/>
        <w:rPr>
          <w:rFonts w:ascii="Arial" w:hAnsi="Arial" w:cs="Arial"/>
          <w:sz w:val="20"/>
          <w:szCs w:val="20"/>
        </w:rPr>
      </w:pPr>
      <w:r w:rsidRPr="00AA6FD5">
        <w:rPr>
          <w:rFonts w:ascii="Arial" w:hAnsi="Arial" w:cs="Arial"/>
          <w:sz w:val="20"/>
          <w:szCs w:val="20"/>
        </w:rPr>
        <w:t>Zamawiający przewiduje organizację Rad Budowy oraz Rad Technicznych (dalej: Rada/Rady). Obowiązek organizacji Rad spoczywa na Wykonawcy robót. Zakładana częstotliwość Rady Budowy – 1 raz na miesiąc, natomiast Rad Technicznych – 1 raz na tydzień lub częściej w razie potrzeby poza wyznaczonym terminem spotkań. Miejsce spotkań – na terenie budowy. Do obowiązków Wykonawcy robót należy zapewnienie odpowiedniego pomieszczenia na terenie budowy w celu przeprowadzania Rad Budowy/Technicznych. Osoby ze strony Wykonawcy robót przewidziane do wzięcia udziału w ww. naradach – kierownik budowy, kierownik/-</w:t>
      </w:r>
      <w:proofErr w:type="spellStart"/>
      <w:r w:rsidRPr="00AA6FD5">
        <w:rPr>
          <w:rFonts w:ascii="Arial" w:hAnsi="Arial" w:cs="Arial"/>
          <w:sz w:val="20"/>
          <w:szCs w:val="20"/>
        </w:rPr>
        <w:t>cy</w:t>
      </w:r>
      <w:proofErr w:type="spellEnd"/>
      <w:r w:rsidRPr="00AA6FD5">
        <w:rPr>
          <w:rFonts w:ascii="Arial" w:hAnsi="Arial" w:cs="Arial"/>
          <w:sz w:val="20"/>
          <w:szCs w:val="20"/>
        </w:rPr>
        <w:t xml:space="preserve"> robót branżowych oraz Projektant/-ci sprawujący nadzór autorski nad dokumentacją (jeżeli będzie taka potrzeba). Ze strony Zamawiającego zakłada się udział Inspektora/-ów nadzoru inwestorskiego oraz wymienionego/</w:t>
      </w:r>
      <w:proofErr w:type="spellStart"/>
      <w:r w:rsidRPr="00AA6FD5">
        <w:rPr>
          <w:rFonts w:ascii="Arial" w:hAnsi="Arial" w:cs="Arial"/>
          <w:sz w:val="20"/>
          <w:szCs w:val="20"/>
        </w:rPr>
        <w:t>ych</w:t>
      </w:r>
      <w:proofErr w:type="spellEnd"/>
      <w:r w:rsidRPr="00AA6FD5">
        <w:rPr>
          <w:rFonts w:ascii="Arial" w:hAnsi="Arial" w:cs="Arial"/>
          <w:sz w:val="20"/>
          <w:szCs w:val="20"/>
        </w:rPr>
        <w:t xml:space="preserve"> w umowie Przedstawiciela/li Zamawiającego.</w:t>
      </w:r>
    </w:p>
    <w:p w14:paraId="76D840D1" w14:textId="785C2E91" w:rsidR="004467C9" w:rsidRPr="00FB1018" w:rsidRDefault="00AA6FD5" w:rsidP="00AA6FD5">
      <w:pPr>
        <w:pStyle w:val="Akapitzlist"/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AA6FD5">
        <w:rPr>
          <w:rFonts w:ascii="Arial" w:hAnsi="Arial" w:cs="Arial"/>
          <w:sz w:val="20"/>
          <w:szCs w:val="20"/>
        </w:rPr>
        <w:t>O ile nie zajdą inne ustalenia, protokoły z przebiegu Rad będą sporządzane przez Wykonawcę i przekazywane do zaakceptowania lub wprowadzenia uwag do Inspektora nadzoru, Projektanta sprawującego nadzór autorski nad dokumentacją (jeżeli będzie taka potrzeba) i Zamawiającego w terminie 2 dni roboczych od dnia Rady. Ustalenia zawarte w zatwierdzonych protokołach są wiążące dla Wykonawcy i Zamawiającego.</w:t>
      </w:r>
    </w:p>
    <w:p w14:paraId="5FE2051A" w14:textId="77777777" w:rsidR="004467C9" w:rsidRDefault="004467C9" w:rsidP="004467C9">
      <w:pPr>
        <w:pStyle w:val="Akapitzlist"/>
        <w:keepNext/>
        <w:shd w:val="clear" w:color="auto" w:fill="FFFFFF"/>
        <w:spacing w:before="240" w:after="0" w:line="240" w:lineRule="auto"/>
        <w:ind w:left="502"/>
        <w:outlineLvl w:val="1"/>
        <w:rPr>
          <w:rFonts w:ascii="Arial" w:eastAsia="Calibri" w:hAnsi="Arial" w:cs="Arial"/>
          <w:bCs/>
          <w:sz w:val="20"/>
          <w:szCs w:val="20"/>
        </w:rPr>
      </w:pPr>
    </w:p>
    <w:p w14:paraId="4B5FA5F4" w14:textId="72170BB4" w:rsidR="00372E33" w:rsidRDefault="006324A9" w:rsidP="00AC080C">
      <w:pPr>
        <w:pStyle w:val="Akapitzlist"/>
        <w:numPr>
          <w:ilvl w:val="1"/>
          <w:numId w:val="35"/>
        </w:numPr>
        <w:spacing w:after="0" w:line="240" w:lineRule="auto"/>
        <w:contextualSpacing w:val="0"/>
        <w:jc w:val="both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>Z</w:t>
      </w:r>
      <w:r w:rsidR="00AA6FD5" w:rsidRPr="00AC080C">
        <w:rPr>
          <w:rFonts w:ascii="Arial" w:eastAsia="Calibri" w:hAnsi="Arial" w:cs="Arial"/>
          <w:b/>
          <w:sz w:val="20"/>
          <w:szCs w:val="20"/>
        </w:rPr>
        <w:t xml:space="preserve">akres obowiązków </w:t>
      </w:r>
      <w:r>
        <w:rPr>
          <w:rFonts w:ascii="Arial" w:eastAsia="Calibri" w:hAnsi="Arial" w:cs="Arial"/>
          <w:b/>
          <w:sz w:val="20"/>
          <w:szCs w:val="20"/>
        </w:rPr>
        <w:t>dla inspektora</w:t>
      </w:r>
      <w:r w:rsidR="00AA6FD5" w:rsidRPr="00AC080C">
        <w:rPr>
          <w:rFonts w:ascii="Arial" w:eastAsia="Calibri" w:hAnsi="Arial" w:cs="Arial"/>
          <w:b/>
          <w:sz w:val="20"/>
          <w:szCs w:val="20"/>
        </w:rPr>
        <w:t xml:space="preserve"> </w:t>
      </w:r>
      <w:bookmarkEnd w:id="13"/>
      <w:r w:rsidR="00AA6FD5" w:rsidRPr="00AC080C">
        <w:rPr>
          <w:rFonts w:ascii="Arial" w:eastAsia="Calibri" w:hAnsi="Arial" w:cs="Arial"/>
          <w:b/>
          <w:sz w:val="20"/>
          <w:szCs w:val="20"/>
        </w:rPr>
        <w:t xml:space="preserve">nadzoru </w:t>
      </w:r>
      <w:r w:rsidR="00B66212" w:rsidRPr="00AC080C">
        <w:rPr>
          <w:rFonts w:ascii="Arial" w:eastAsia="Calibri" w:hAnsi="Arial" w:cs="Arial"/>
          <w:b/>
          <w:sz w:val="20"/>
          <w:szCs w:val="20"/>
        </w:rPr>
        <w:t>przyrodniczego.</w:t>
      </w:r>
    </w:p>
    <w:p w14:paraId="7928DD3E" w14:textId="77777777" w:rsidR="006324A9" w:rsidRPr="00AC080C" w:rsidRDefault="006324A9" w:rsidP="006324A9">
      <w:pPr>
        <w:pStyle w:val="Akapitzlist"/>
        <w:spacing w:after="0" w:line="240" w:lineRule="auto"/>
        <w:ind w:left="717"/>
        <w:contextualSpacing w:val="0"/>
        <w:jc w:val="both"/>
        <w:rPr>
          <w:rFonts w:ascii="Arial" w:eastAsia="Calibri" w:hAnsi="Arial" w:cs="Arial"/>
          <w:b/>
          <w:sz w:val="20"/>
          <w:szCs w:val="20"/>
        </w:rPr>
      </w:pPr>
    </w:p>
    <w:p w14:paraId="2F6E5A6F" w14:textId="71D424F0" w:rsidR="00372E33" w:rsidRPr="00014654" w:rsidRDefault="00372E33" w:rsidP="00372E33">
      <w:pPr>
        <w:spacing w:after="0" w:line="259" w:lineRule="auto"/>
        <w:ind w:left="709" w:hanging="425"/>
        <w:rPr>
          <w:rFonts w:eastAsiaTheme="minorHAnsi"/>
          <w:color w:val="auto"/>
          <w:sz w:val="20"/>
          <w:szCs w:val="20"/>
          <w:lang w:eastAsia="en-US"/>
        </w:rPr>
      </w:pPr>
      <w:bookmarkStart w:id="14" w:name="_Hlk192251051"/>
      <w:r w:rsidRPr="00014654">
        <w:rPr>
          <w:rFonts w:eastAsiaTheme="minorHAnsi"/>
          <w:color w:val="auto"/>
          <w:sz w:val="20"/>
          <w:szCs w:val="20"/>
          <w:lang w:eastAsia="en-US"/>
        </w:rPr>
        <w:t xml:space="preserve">Ze względu na liczne starodrzewie Wykonawca zapewni </w:t>
      </w:r>
      <w:r w:rsidR="000972BD" w:rsidRPr="00014654">
        <w:rPr>
          <w:rFonts w:eastAsiaTheme="minorHAnsi"/>
          <w:color w:val="auto"/>
          <w:sz w:val="20"/>
          <w:szCs w:val="20"/>
          <w:lang w:eastAsia="en-US"/>
        </w:rPr>
        <w:t>nadz</w:t>
      </w:r>
      <w:r w:rsidR="00726080" w:rsidRPr="00014654">
        <w:rPr>
          <w:rFonts w:eastAsiaTheme="minorHAnsi"/>
          <w:color w:val="auto"/>
          <w:sz w:val="20"/>
          <w:szCs w:val="20"/>
          <w:lang w:eastAsia="en-US"/>
        </w:rPr>
        <w:t>ór</w:t>
      </w:r>
      <w:r w:rsidR="000972BD" w:rsidRPr="00014654">
        <w:rPr>
          <w:rFonts w:eastAsiaTheme="minorHAnsi"/>
          <w:color w:val="auto"/>
          <w:sz w:val="20"/>
          <w:szCs w:val="20"/>
          <w:lang w:eastAsia="en-US"/>
        </w:rPr>
        <w:t xml:space="preserve"> przyrodnicz</w:t>
      </w:r>
      <w:r w:rsidR="00726080" w:rsidRPr="00014654">
        <w:rPr>
          <w:rFonts w:eastAsiaTheme="minorHAnsi"/>
          <w:color w:val="auto"/>
          <w:sz w:val="20"/>
          <w:szCs w:val="20"/>
          <w:lang w:eastAsia="en-US"/>
        </w:rPr>
        <w:t>y</w:t>
      </w:r>
      <w:r w:rsidR="0072533B" w:rsidRPr="00014654">
        <w:rPr>
          <w:rFonts w:eastAsiaTheme="minorHAnsi"/>
          <w:color w:val="auto"/>
          <w:sz w:val="20"/>
          <w:szCs w:val="20"/>
          <w:lang w:eastAsia="en-US"/>
        </w:rPr>
        <w:t>.</w:t>
      </w:r>
    </w:p>
    <w:p w14:paraId="3790112B" w14:textId="3550785F" w:rsidR="00372E33" w:rsidRPr="00014654" w:rsidRDefault="00372E33" w:rsidP="00014654">
      <w:pPr>
        <w:pStyle w:val="Akapitzlist"/>
        <w:numPr>
          <w:ilvl w:val="0"/>
          <w:numId w:val="36"/>
        </w:numPr>
        <w:spacing w:after="0" w:line="259" w:lineRule="auto"/>
        <w:rPr>
          <w:rFonts w:ascii="Arial" w:eastAsiaTheme="minorHAnsi" w:hAnsi="Arial" w:cs="Arial"/>
          <w:sz w:val="20"/>
          <w:szCs w:val="20"/>
          <w:lang w:eastAsia="en-US"/>
        </w:rPr>
      </w:pPr>
      <w:r w:rsidRPr="00014654">
        <w:rPr>
          <w:rFonts w:ascii="Arial" w:eastAsiaTheme="minorHAnsi" w:hAnsi="Arial" w:cs="Arial"/>
          <w:sz w:val="20"/>
          <w:szCs w:val="20"/>
          <w:lang w:eastAsia="en-US"/>
        </w:rPr>
        <w:t xml:space="preserve">Wycinkę drzew należy prowadzić przy udziale osób mających uprawnienia do sprawowania nadzoru </w:t>
      </w:r>
      <w:bookmarkStart w:id="15" w:name="_Hlk193447212"/>
      <w:r w:rsidRPr="00014654">
        <w:rPr>
          <w:rFonts w:ascii="Arial" w:eastAsiaTheme="minorHAnsi" w:hAnsi="Arial" w:cs="Arial"/>
          <w:sz w:val="20"/>
          <w:szCs w:val="20"/>
          <w:lang w:eastAsia="en-US"/>
        </w:rPr>
        <w:t xml:space="preserve">dendrologicznego, </w:t>
      </w:r>
      <w:bookmarkStart w:id="16" w:name="_Hlk215577800"/>
      <w:r w:rsidRPr="00014654">
        <w:rPr>
          <w:rFonts w:ascii="Arial" w:eastAsiaTheme="minorHAnsi" w:hAnsi="Arial" w:cs="Arial"/>
          <w:sz w:val="20"/>
          <w:szCs w:val="20"/>
          <w:lang w:eastAsia="en-US"/>
        </w:rPr>
        <w:t xml:space="preserve">ornitologicznego, </w:t>
      </w:r>
      <w:bookmarkEnd w:id="15"/>
      <w:bookmarkEnd w:id="16"/>
      <w:r w:rsidR="006324A9" w:rsidRPr="00014654">
        <w:rPr>
          <w:rFonts w:ascii="Arial" w:eastAsiaTheme="minorHAnsi" w:hAnsi="Arial" w:cs="Arial"/>
          <w:sz w:val="20"/>
          <w:szCs w:val="20"/>
          <w:lang w:eastAsia="en-US"/>
        </w:rPr>
        <w:t>entomologicznego, którzy</w:t>
      </w:r>
      <w:r w:rsidRPr="00014654">
        <w:rPr>
          <w:rFonts w:ascii="Arial" w:eastAsiaTheme="minorHAnsi" w:hAnsi="Arial" w:cs="Arial"/>
          <w:sz w:val="20"/>
          <w:szCs w:val="20"/>
          <w:lang w:eastAsia="en-US"/>
        </w:rPr>
        <w:t xml:space="preserve"> przed wycinką dokonają oględzin drzew pod kątem </w:t>
      </w:r>
      <w:r w:rsidR="006324A9" w:rsidRPr="00014654">
        <w:rPr>
          <w:rFonts w:ascii="Arial" w:eastAsiaTheme="minorHAnsi" w:hAnsi="Arial" w:cs="Arial"/>
          <w:sz w:val="20"/>
          <w:szCs w:val="20"/>
          <w:lang w:eastAsia="en-US"/>
        </w:rPr>
        <w:t>s</w:t>
      </w:r>
      <w:r w:rsidR="00D70715" w:rsidRPr="00014654">
        <w:rPr>
          <w:rFonts w:ascii="Arial" w:eastAsiaTheme="minorHAnsi" w:hAnsi="Arial" w:cs="Arial"/>
          <w:sz w:val="20"/>
          <w:szCs w:val="20"/>
          <w:lang w:eastAsia="en-US"/>
        </w:rPr>
        <w:t>tatyki, siedlisk ptaków i owadów.</w:t>
      </w:r>
    </w:p>
    <w:p w14:paraId="7B20581E" w14:textId="36DEEE74" w:rsidR="00014654" w:rsidRPr="00014654" w:rsidRDefault="00014654" w:rsidP="00014654">
      <w:pPr>
        <w:pStyle w:val="Akapitzlist"/>
        <w:numPr>
          <w:ilvl w:val="0"/>
          <w:numId w:val="36"/>
        </w:numPr>
        <w:spacing w:after="0" w:line="240" w:lineRule="auto"/>
        <w:contextualSpacing w:val="0"/>
        <w:jc w:val="both"/>
        <w:rPr>
          <w:rFonts w:ascii="Arial" w:hAnsi="Arial" w:cs="Arial"/>
          <w:bCs/>
          <w:sz w:val="20"/>
          <w:szCs w:val="20"/>
        </w:rPr>
      </w:pPr>
      <w:r w:rsidRPr="00014654">
        <w:rPr>
          <w:rFonts w:ascii="Arial" w:hAnsi="Arial" w:cs="Arial"/>
          <w:bCs/>
          <w:sz w:val="20"/>
          <w:szCs w:val="20"/>
        </w:rPr>
        <w:t xml:space="preserve">W przypadku potrzeby zwołania nadzoru inwestorskiego  </w:t>
      </w:r>
      <w:proofErr w:type="spellStart"/>
      <w:r w:rsidRPr="00014654">
        <w:rPr>
          <w:rFonts w:ascii="Arial" w:hAnsi="Arial" w:cs="Arial"/>
          <w:bCs/>
          <w:sz w:val="20"/>
          <w:szCs w:val="20"/>
        </w:rPr>
        <w:t>chiropterologa</w:t>
      </w:r>
      <w:proofErr w:type="spellEnd"/>
      <w:r w:rsidRPr="00014654">
        <w:rPr>
          <w:rFonts w:ascii="Arial" w:hAnsi="Arial" w:cs="Arial"/>
          <w:bCs/>
          <w:sz w:val="20"/>
          <w:szCs w:val="20"/>
        </w:rPr>
        <w:t>, lichenologa Wykonawca ma obowiązek zapewnić taki nadzór na własny koszt</w:t>
      </w:r>
      <w:r>
        <w:rPr>
          <w:rFonts w:ascii="Arial" w:hAnsi="Arial" w:cs="Arial"/>
          <w:bCs/>
          <w:sz w:val="20"/>
          <w:szCs w:val="20"/>
        </w:rPr>
        <w:t xml:space="preserve"> w ramach nadzoru przyrodniczego</w:t>
      </w:r>
      <w:r w:rsidRPr="00014654">
        <w:rPr>
          <w:rFonts w:ascii="Arial" w:hAnsi="Arial" w:cs="Arial"/>
          <w:bCs/>
          <w:sz w:val="20"/>
          <w:szCs w:val="20"/>
        </w:rPr>
        <w:t>.</w:t>
      </w:r>
    </w:p>
    <w:p w14:paraId="2CEF64FB" w14:textId="77777777" w:rsidR="00372E33" w:rsidRPr="00014654" w:rsidRDefault="00372E33" w:rsidP="00372E33">
      <w:pPr>
        <w:spacing w:after="0" w:line="259" w:lineRule="auto"/>
        <w:ind w:left="709" w:hanging="425"/>
        <w:rPr>
          <w:rFonts w:eastAsiaTheme="minorHAnsi"/>
          <w:color w:val="auto"/>
          <w:sz w:val="20"/>
          <w:szCs w:val="20"/>
          <w:lang w:eastAsia="en-US"/>
        </w:rPr>
      </w:pPr>
      <w:r w:rsidRPr="00014654">
        <w:rPr>
          <w:rFonts w:eastAsiaTheme="minorHAnsi"/>
          <w:color w:val="auto"/>
          <w:sz w:val="20"/>
          <w:szCs w:val="20"/>
          <w:lang w:eastAsia="en-US"/>
        </w:rPr>
        <w:t xml:space="preserve">2) </w:t>
      </w:r>
      <w:r w:rsidRPr="00A43561">
        <w:rPr>
          <w:rFonts w:eastAsiaTheme="minorHAnsi"/>
          <w:color w:val="auto"/>
          <w:sz w:val="20"/>
          <w:szCs w:val="20"/>
          <w:lang w:eastAsia="en-US"/>
        </w:rPr>
        <w:t>W przypadku zasiedlenia drzew przez chronione gatunki należy odstąpić od realizacji prac / od wycinki i uzyskać zgodę na odstępstwo od zakazu niszczenia siedlisk.</w:t>
      </w:r>
    </w:p>
    <w:p w14:paraId="184FB3F4" w14:textId="792313F8" w:rsidR="00372E33" w:rsidRPr="00014654" w:rsidRDefault="003E78B7" w:rsidP="006324A9">
      <w:pPr>
        <w:spacing w:after="0" w:line="259" w:lineRule="auto"/>
        <w:ind w:left="284" w:firstLine="0"/>
        <w:rPr>
          <w:rFonts w:eastAsiaTheme="minorHAnsi"/>
          <w:color w:val="auto"/>
          <w:sz w:val="20"/>
          <w:szCs w:val="20"/>
          <w:lang w:eastAsia="en-US"/>
        </w:rPr>
      </w:pPr>
      <w:r w:rsidRPr="00014654">
        <w:rPr>
          <w:rFonts w:eastAsiaTheme="minorHAnsi"/>
          <w:color w:val="auto"/>
          <w:sz w:val="20"/>
          <w:szCs w:val="20"/>
          <w:lang w:eastAsia="en-US"/>
        </w:rPr>
        <w:t>3</w:t>
      </w:r>
      <w:r w:rsidR="00372E33" w:rsidRPr="00014654">
        <w:rPr>
          <w:rFonts w:eastAsiaTheme="minorHAnsi"/>
          <w:color w:val="auto"/>
          <w:sz w:val="20"/>
          <w:szCs w:val="20"/>
          <w:lang w:eastAsia="en-US"/>
        </w:rPr>
        <w:t>) Przegląd drzew należy zakończyć spisaniem protokołu z przeglądu, który podpisany ma być przez osobę/osoby pełniącą/e nadzór przyrodniczy.</w:t>
      </w:r>
    </w:p>
    <w:p w14:paraId="777BDCC4" w14:textId="77777777" w:rsidR="006324A9" w:rsidRDefault="006324A9" w:rsidP="00372E33">
      <w:pPr>
        <w:spacing w:after="0" w:line="259" w:lineRule="auto"/>
        <w:ind w:left="709" w:hanging="425"/>
        <w:rPr>
          <w:rFonts w:eastAsiaTheme="minorHAnsi"/>
          <w:color w:val="auto"/>
          <w:sz w:val="20"/>
          <w:szCs w:val="20"/>
          <w:lang w:eastAsia="en-US"/>
        </w:rPr>
      </w:pPr>
      <w:r>
        <w:rPr>
          <w:rFonts w:eastAsiaTheme="minorHAnsi"/>
          <w:color w:val="auto"/>
          <w:sz w:val="20"/>
          <w:szCs w:val="20"/>
          <w:lang w:eastAsia="en-US"/>
        </w:rPr>
        <w:t xml:space="preserve"> </w:t>
      </w:r>
    </w:p>
    <w:p w14:paraId="434670E1" w14:textId="50FF9A72" w:rsidR="00BA038C" w:rsidRPr="008D4AA3" w:rsidRDefault="006324A9" w:rsidP="00BA038C">
      <w:pPr>
        <w:spacing w:after="0" w:line="240" w:lineRule="auto"/>
        <w:rPr>
          <w:rFonts w:eastAsia="Times New Roman"/>
          <w:b/>
          <w:color w:val="4A4A4A"/>
          <w:sz w:val="20"/>
          <w:szCs w:val="20"/>
          <w:shd w:val="clear" w:color="auto" w:fill="FFFFFF"/>
        </w:rPr>
      </w:pPr>
      <w:r>
        <w:rPr>
          <w:rFonts w:eastAsiaTheme="minorHAnsi"/>
          <w:color w:val="auto"/>
          <w:sz w:val="20"/>
          <w:szCs w:val="20"/>
          <w:lang w:eastAsia="en-US"/>
        </w:rPr>
        <w:t xml:space="preserve">Uwaga: </w:t>
      </w:r>
      <w:r w:rsidR="00BA038C">
        <w:rPr>
          <w:rFonts w:eastAsiaTheme="minorHAnsi"/>
          <w:color w:val="auto"/>
          <w:sz w:val="20"/>
          <w:szCs w:val="20"/>
          <w:lang w:eastAsia="en-US"/>
        </w:rPr>
        <w:t>Z</w:t>
      </w:r>
      <w:r>
        <w:rPr>
          <w:rFonts w:eastAsiaTheme="minorHAnsi"/>
          <w:color w:val="auto"/>
          <w:sz w:val="20"/>
          <w:szCs w:val="20"/>
          <w:lang w:eastAsia="en-US"/>
        </w:rPr>
        <w:t>akres</w:t>
      </w:r>
      <w:r w:rsidR="00BA038C">
        <w:rPr>
          <w:rFonts w:eastAsiaTheme="minorHAnsi"/>
          <w:color w:val="auto"/>
          <w:sz w:val="20"/>
          <w:szCs w:val="20"/>
          <w:lang w:eastAsia="en-US"/>
        </w:rPr>
        <w:t xml:space="preserve"> nadzoru </w:t>
      </w:r>
      <w:r>
        <w:rPr>
          <w:rFonts w:eastAsiaTheme="minorHAnsi"/>
          <w:color w:val="auto"/>
          <w:sz w:val="20"/>
          <w:szCs w:val="20"/>
          <w:lang w:eastAsia="en-US"/>
        </w:rPr>
        <w:t xml:space="preserve">przyrodniczego ze strony </w:t>
      </w:r>
      <w:r w:rsidR="00BA038C">
        <w:rPr>
          <w:rFonts w:eastAsiaTheme="minorHAnsi"/>
          <w:color w:val="auto"/>
          <w:sz w:val="20"/>
          <w:szCs w:val="20"/>
          <w:lang w:eastAsia="en-US"/>
        </w:rPr>
        <w:t>W</w:t>
      </w:r>
      <w:r>
        <w:rPr>
          <w:rFonts w:eastAsiaTheme="minorHAnsi"/>
          <w:color w:val="auto"/>
          <w:sz w:val="20"/>
          <w:szCs w:val="20"/>
          <w:lang w:eastAsia="en-US"/>
        </w:rPr>
        <w:t>ykonawcy</w:t>
      </w:r>
      <w:r w:rsidR="00BA038C">
        <w:rPr>
          <w:rFonts w:eastAsiaTheme="minorHAnsi"/>
          <w:color w:val="auto"/>
          <w:sz w:val="20"/>
          <w:szCs w:val="20"/>
          <w:lang w:eastAsia="en-US"/>
        </w:rPr>
        <w:t xml:space="preserve"> robót budowlanych</w:t>
      </w:r>
      <w:r>
        <w:rPr>
          <w:rFonts w:eastAsiaTheme="minorHAnsi"/>
          <w:color w:val="auto"/>
          <w:sz w:val="20"/>
          <w:szCs w:val="20"/>
          <w:lang w:eastAsia="en-US"/>
        </w:rPr>
        <w:t xml:space="preserve"> opisany jest w ust. 8.14 PFU oraz ochrona drzew</w:t>
      </w:r>
      <w:r w:rsidR="00BA038C">
        <w:rPr>
          <w:rFonts w:eastAsiaTheme="minorHAnsi"/>
          <w:color w:val="auto"/>
          <w:sz w:val="20"/>
          <w:szCs w:val="20"/>
          <w:lang w:eastAsia="en-US"/>
        </w:rPr>
        <w:t xml:space="preserve"> na placu budowy ust. 9 PFU dołączonego do przetargu znajdującego się na stronie</w:t>
      </w:r>
      <w:r w:rsidR="002072DD">
        <w:rPr>
          <w:rFonts w:eastAsiaTheme="minorHAnsi"/>
          <w:color w:val="auto"/>
          <w:sz w:val="20"/>
          <w:szCs w:val="20"/>
          <w:lang w:eastAsia="en-US"/>
        </w:rPr>
        <w:t xml:space="preserve"> </w:t>
      </w:r>
      <w:hyperlink r:id="rId9" w:history="1">
        <w:r w:rsidR="00BA038C" w:rsidRPr="00E83377">
          <w:rPr>
            <w:rStyle w:val="Hipercze"/>
            <w:b/>
            <w:sz w:val="20"/>
            <w:szCs w:val="20"/>
          </w:rPr>
          <w:t>https://ezamowienia.gov.pl/mp-client/search/list/ocds-148610-b7f54697-d6b0-4afe-8356-91d84e757e84</w:t>
        </w:r>
      </w:hyperlink>
    </w:p>
    <w:p w14:paraId="6A09E771" w14:textId="6659E775" w:rsidR="00AC080C" w:rsidRDefault="00AC080C" w:rsidP="00372E33">
      <w:pPr>
        <w:spacing w:after="0" w:line="259" w:lineRule="auto"/>
        <w:ind w:left="709" w:hanging="425"/>
        <w:rPr>
          <w:rFonts w:eastAsiaTheme="minorHAnsi"/>
          <w:color w:val="auto"/>
          <w:sz w:val="20"/>
          <w:szCs w:val="20"/>
          <w:lang w:eastAsia="en-US"/>
        </w:rPr>
      </w:pPr>
    </w:p>
    <w:p w14:paraId="6309C734" w14:textId="77777777" w:rsidR="00BA038C" w:rsidRDefault="00BA038C" w:rsidP="00372E33">
      <w:pPr>
        <w:spacing w:after="0" w:line="259" w:lineRule="auto"/>
        <w:ind w:left="709" w:hanging="425"/>
        <w:rPr>
          <w:rFonts w:eastAsiaTheme="minorHAnsi"/>
          <w:color w:val="auto"/>
          <w:sz w:val="20"/>
          <w:szCs w:val="20"/>
          <w:lang w:eastAsia="en-US"/>
        </w:rPr>
      </w:pPr>
    </w:p>
    <w:bookmarkEnd w:id="14"/>
    <w:p w14:paraId="4F5F75F6" w14:textId="14890425" w:rsidR="009D5673" w:rsidRPr="00B3028C" w:rsidRDefault="009D5673" w:rsidP="005446AB">
      <w:pPr>
        <w:pStyle w:val="Akapitzlist"/>
        <w:numPr>
          <w:ilvl w:val="0"/>
          <w:numId w:val="4"/>
        </w:numPr>
        <w:spacing w:after="0" w:line="240" w:lineRule="auto"/>
        <w:ind w:left="357" w:hanging="357"/>
        <w:contextualSpacing w:val="0"/>
        <w:jc w:val="both"/>
        <w:rPr>
          <w:rFonts w:ascii="Arial" w:hAnsi="Arial" w:cs="Arial"/>
          <w:sz w:val="20"/>
          <w:szCs w:val="20"/>
        </w:rPr>
      </w:pPr>
      <w:r w:rsidRPr="00B3028C">
        <w:rPr>
          <w:rFonts w:ascii="Arial" w:hAnsi="Arial" w:cs="Arial"/>
          <w:b/>
          <w:iCs/>
          <w:sz w:val="20"/>
          <w:szCs w:val="20"/>
        </w:rPr>
        <w:t>Inspektor</w:t>
      </w:r>
      <w:r w:rsidRPr="00B3028C">
        <w:rPr>
          <w:rFonts w:ascii="Arial" w:hAnsi="Arial" w:cs="Arial"/>
          <w:b/>
          <w:sz w:val="20"/>
          <w:szCs w:val="20"/>
        </w:rPr>
        <w:t xml:space="preserve"> </w:t>
      </w:r>
      <w:r w:rsidR="003B5DDE" w:rsidRPr="00B3028C">
        <w:rPr>
          <w:rFonts w:ascii="Arial" w:hAnsi="Arial" w:cs="Arial"/>
          <w:b/>
          <w:sz w:val="20"/>
          <w:szCs w:val="20"/>
        </w:rPr>
        <w:t>n</w:t>
      </w:r>
      <w:r w:rsidRPr="00B3028C">
        <w:rPr>
          <w:rFonts w:ascii="Arial" w:hAnsi="Arial" w:cs="Arial"/>
          <w:b/>
          <w:sz w:val="20"/>
          <w:szCs w:val="20"/>
        </w:rPr>
        <w:t xml:space="preserve">adzoru </w:t>
      </w:r>
      <w:r w:rsidR="003B5DDE" w:rsidRPr="00B3028C">
        <w:rPr>
          <w:rFonts w:ascii="Arial" w:hAnsi="Arial" w:cs="Arial"/>
          <w:b/>
          <w:sz w:val="20"/>
          <w:szCs w:val="20"/>
        </w:rPr>
        <w:t>i</w:t>
      </w:r>
      <w:r w:rsidRPr="00B3028C">
        <w:rPr>
          <w:rFonts w:ascii="Arial" w:hAnsi="Arial" w:cs="Arial"/>
          <w:b/>
          <w:sz w:val="20"/>
          <w:szCs w:val="20"/>
        </w:rPr>
        <w:t>nwesto</w:t>
      </w:r>
      <w:r w:rsidR="00E011F2" w:rsidRPr="00B3028C">
        <w:rPr>
          <w:rFonts w:ascii="Arial" w:hAnsi="Arial" w:cs="Arial"/>
          <w:b/>
          <w:sz w:val="20"/>
          <w:szCs w:val="20"/>
        </w:rPr>
        <w:t>rskiego nie jest uprawniony do:</w:t>
      </w:r>
    </w:p>
    <w:p w14:paraId="1C3D3FDA" w14:textId="6F54E94E" w:rsidR="009D5673" w:rsidRPr="00B3028C" w:rsidRDefault="009D5673" w:rsidP="005446AB">
      <w:pPr>
        <w:pStyle w:val="Akapitzlist"/>
        <w:numPr>
          <w:ilvl w:val="0"/>
          <w:numId w:val="6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B3028C">
        <w:rPr>
          <w:rFonts w:ascii="Arial" w:hAnsi="Arial" w:cs="Arial"/>
          <w:sz w:val="20"/>
          <w:szCs w:val="20"/>
        </w:rPr>
        <w:t>wprowadzania jakichkolwiek poprawek i zmian do podpi</w:t>
      </w:r>
      <w:r w:rsidR="009443FE" w:rsidRPr="00B3028C">
        <w:rPr>
          <w:rFonts w:ascii="Arial" w:hAnsi="Arial" w:cs="Arial"/>
          <w:sz w:val="20"/>
          <w:szCs w:val="20"/>
        </w:rPr>
        <w:t>sanej umowy na roboty budowlane;</w:t>
      </w:r>
    </w:p>
    <w:p w14:paraId="74C74DBB" w14:textId="69BD90D8" w:rsidR="009D5673" w:rsidRPr="00B3028C" w:rsidRDefault="009D5673" w:rsidP="005446AB">
      <w:pPr>
        <w:pStyle w:val="Akapitzlist"/>
        <w:numPr>
          <w:ilvl w:val="0"/>
          <w:numId w:val="6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B3028C">
        <w:rPr>
          <w:rFonts w:ascii="Arial" w:hAnsi="Arial" w:cs="Arial"/>
          <w:sz w:val="20"/>
          <w:szCs w:val="20"/>
        </w:rPr>
        <w:t>zwolnienia</w:t>
      </w:r>
      <w:r w:rsidR="009443FE" w:rsidRPr="00B3028C">
        <w:rPr>
          <w:rFonts w:ascii="Arial" w:hAnsi="Arial" w:cs="Arial"/>
          <w:sz w:val="20"/>
          <w:szCs w:val="20"/>
        </w:rPr>
        <w:t xml:space="preserve"> </w:t>
      </w:r>
      <w:r w:rsidR="003B5DDE" w:rsidRPr="00B3028C">
        <w:rPr>
          <w:rFonts w:ascii="Arial" w:hAnsi="Arial" w:cs="Arial"/>
          <w:sz w:val="20"/>
          <w:szCs w:val="20"/>
        </w:rPr>
        <w:t>w</w:t>
      </w:r>
      <w:r w:rsidR="009443FE" w:rsidRPr="00B3028C">
        <w:rPr>
          <w:rFonts w:ascii="Arial" w:hAnsi="Arial" w:cs="Arial"/>
          <w:sz w:val="20"/>
          <w:szCs w:val="20"/>
        </w:rPr>
        <w:t xml:space="preserve">ykonawcy </w:t>
      </w:r>
      <w:r w:rsidRPr="00B3028C">
        <w:rPr>
          <w:rFonts w:ascii="Arial" w:hAnsi="Arial" w:cs="Arial"/>
          <w:sz w:val="20"/>
          <w:szCs w:val="20"/>
        </w:rPr>
        <w:t>robót z jakichkolwiek obowiązków czy odpowiedzialności wynikającej z zawartej umowy na</w:t>
      </w:r>
      <w:r w:rsidR="00DA3380" w:rsidRPr="00B3028C">
        <w:rPr>
          <w:rFonts w:ascii="Arial" w:hAnsi="Arial" w:cs="Arial"/>
          <w:sz w:val="20"/>
          <w:szCs w:val="20"/>
        </w:rPr>
        <w:t xml:space="preserve"> roboty budowlane;</w:t>
      </w:r>
    </w:p>
    <w:p w14:paraId="1CFE0056" w14:textId="5BEC628C" w:rsidR="009D5673" w:rsidRPr="00B3028C" w:rsidRDefault="009D5673" w:rsidP="005446AB">
      <w:pPr>
        <w:pStyle w:val="Akapitzlist"/>
        <w:numPr>
          <w:ilvl w:val="0"/>
          <w:numId w:val="6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B3028C">
        <w:rPr>
          <w:rFonts w:ascii="Arial" w:hAnsi="Arial" w:cs="Arial"/>
          <w:sz w:val="20"/>
          <w:szCs w:val="20"/>
        </w:rPr>
        <w:t>ograniczenia bądź rozszerzenia zakresu robót wykonawcy robót budowlanych lub przekazania robót innemu wykonawcy niż temu, który został wskazany w podpisa</w:t>
      </w:r>
      <w:r w:rsidR="00DA3380" w:rsidRPr="00B3028C">
        <w:rPr>
          <w:rFonts w:ascii="Arial" w:hAnsi="Arial" w:cs="Arial"/>
          <w:sz w:val="20"/>
          <w:szCs w:val="20"/>
        </w:rPr>
        <w:t>nej umowie na roboty budowlane;</w:t>
      </w:r>
    </w:p>
    <w:p w14:paraId="575FB164" w14:textId="52461B16" w:rsidR="009D5673" w:rsidRPr="00B3028C" w:rsidRDefault="009D5673" w:rsidP="005446AB">
      <w:pPr>
        <w:pStyle w:val="Akapitzlist"/>
        <w:numPr>
          <w:ilvl w:val="0"/>
          <w:numId w:val="6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B3028C">
        <w:rPr>
          <w:rFonts w:ascii="Arial" w:hAnsi="Arial" w:cs="Arial"/>
          <w:sz w:val="20"/>
          <w:szCs w:val="20"/>
        </w:rPr>
        <w:t>podejmowania w imieniu własnym lub Zamawiającego czynnośc</w:t>
      </w:r>
      <w:r w:rsidR="00E600E7" w:rsidRPr="00B3028C">
        <w:rPr>
          <w:rFonts w:ascii="Arial" w:hAnsi="Arial" w:cs="Arial"/>
          <w:sz w:val="20"/>
          <w:szCs w:val="20"/>
        </w:rPr>
        <w:t>i niezgodnych z prawem, w tym w </w:t>
      </w:r>
      <w:r w:rsidRPr="00B3028C">
        <w:rPr>
          <w:rFonts w:ascii="Arial" w:hAnsi="Arial" w:cs="Arial"/>
          <w:sz w:val="20"/>
          <w:szCs w:val="20"/>
        </w:rPr>
        <w:t>szczególności z ustawą - Prawo budowlane oraz Kodeksem cywilnym</w:t>
      </w:r>
      <w:r w:rsidR="00DA3380" w:rsidRPr="00B3028C">
        <w:rPr>
          <w:rFonts w:ascii="Arial" w:hAnsi="Arial" w:cs="Arial"/>
          <w:sz w:val="20"/>
          <w:szCs w:val="20"/>
        </w:rPr>
        <w:t>;</w:t>
      </w:r>
    </w:p>
    <w:p w14:paraId="0D25347B" w14:textId="7671D4A6" w:rsidR="009D5673" w:rsidRPr="00B3028C" w:rsidRDefault="009D5673" w:rsidP="005446AB">
      <w:pPr>
        <w:pStyle w:val="Akapitzlist"/>
        <w:numPr>
          <w:ilvl w:val="0"/>
          <w:numId w:val="6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B3028C">
        <w:rPr>
          <w:rFonts w:ascii="Arial" w:hAnsi="Arial" w:cs="Arial"/>
          <w:sz w:val="20"/>
          <w:szCs w:val="20"/>
        </w:rPr>
        <w:t xml:space="preserve">polecenia </w:t>
      </w:r>
      <w:r w:rsidR="003B5DDE" w:rsidRPr="00B3028C">
        <w:rPr>
          <w:rFonts w:ascii="Arial" w:hAnsi="Arial" w:cs="Arial"/>
          <w:sz w:val="20"/>
          <w:szCs w:val="20"/>
        </w:rPr>
        <w:t>w</w:t>
      </w:r>
      <w:r w:rsidRPr="00B3028C">
        <w:rPr>
          <w:rFonts w:ascii="Arial" w:hAnsi="Arial" w:cs="Arial"/>
          <w:sz w:val="20"/>
          <w:szCs w:val="20"/>
        </w:rPr>
        <w:t xml:space="preserve">ykonawcy robót wykonania robót wykraczających poza zakres przedmiotu umowy </w:t>
      </w:r>
      <w:r w:rsidR="003646F6" w:rsidRPr="00B3028C">
        <w:rPr>
          <w:rFonts w:ascii="Arial" w:hAnsi="Arial" w:cs="Arial"/>
          <w:sz w:val="20"/>
          <w:szCs w:val="20"/>
        </w:rPr>
        <w:t>na</w:t>
      </w:r>
      <w:r w:rsidRPr="00B3028C">
        <w:rPr>
          <w:rFonts w:ascii="Arial" w:hAnsi="Arial" w:cs="Arial"/>
          <w:sz w:val="20"/>
          <w:szCs w:val="20"/>
        </w:rPr>
        <w:t xml:space="preserve"> roboty budowlane bez uzgodnienia z Zamawiającym</w:t>
      </w:r>
      <w:r w:rsidR="00DA3380" w:rsidRPr="00B3028C">
        <w:rPr>
          <w:rFonts w:ascii="Arial" w:hAnsi="Arial" w:cs="Arial"/>
          <w:sz w:val="20"/>
          <w:szCs w:val="20"/>
        </w:rPr>
        <w:t>;</w:t>
      </w:r>
    </w:p>
    <w:p w14:paraId="675AFC6B" w14:textId="0F853035" w:rsidR="009D5673" w:rsidRPr="00B3028C" w:rsidRDefault="009D5673" w:rsidP="005446AB">
      <w:pPr>
        <w:pStyle w:val="Akapitzlist"/>
        <w:numPr>
          <w:ilvl w:val="0"/>
          <w:numId w:val="6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B3028C">
        <w:rPr>
          <w:rFonts w:ascii="Arial" w:hAnsi="Arial" w:cs="Arial"/>
          <w:sz w:val="20"/>
          <w:szCs w:val="20"/>
        </w:rPr>
        <w:t>zlecania robót zamiennych</w:t>
      </w:r>
      <w:r w:rsidR="0090687E" w:rsidRPr="00B3028C">
        <w:rPr>
          <w:rFonts w:ascii="Arial" w:hAnsi="Arial" w:cs="Arial"/>
          <w:sz w:val="20"/>
          <w:szCs w:val="20"/>
        </w:rPr>
        <w:t xml:space="preserve"> </w:t>
      </w:r>
      <w:r w:rsidR="001363DD" w:rsidRPr="00B3028C">
        <w:rPr>
          <w:rFonts w:ascii="Arial" w:hAnsi="Arial" w:cs="Arial"/>
          <w:sz w:val="20"/>
          <w:szCs w:val="20"/>
        </w:rPr>
        <w:t>i/</w:t>
      </w:r>
      <w:r w:rsidR="0090687E" w:rsidRPr="00B3028C">
        <w:rPr>
          <w:rFonts w:ascii="Arial" w:hAnsi="Arial" w:cs="Arial"/>
          <w:sz w:val="20"/>
          <w:szCs w:val="20"/>
        </w:rPr>
        <w:t>lub</w:t>
      </w:r>
      <w:r w:rsidRPr="00B3028C">
        <w:rPr>
          <w:rFonts w:ascii="Arial" w:hAnsi="Arial" w:cs="Arial"/>
          <w:sz w:val="20"/>
          <w:szCs w:val="20"/>
        </w:rPr>
        <w:t xml:space="preserve"> dodatkowych bez uzgodnienia z Zamawiającym</w:t>
      </w:r>
      <w:r w:rsidR="00DA3380" w:rsidRPr="00B3028C">
        <w:rPr>
          <w:rFonts w:ascii="Arial" w:hAnsi="Arial" w:cs="Arial"/>
          <w:sz w:val="20"/>
          <w:szCs w:val="20"/>
        </w:rPr>
        <w:t>;</w:t>
      </w:r>
    </w:p>
    <w:p w14:paraId="28927561" w14:textId="1F3CCB9A" w:rsidR="009D5673" w:rsidRPr="00B3028C" w:rsidRDefault="009D5673" w:rsidP="005446AB">
      <w:pPr>
        <w:pStyle w:val="Akapitzlist"/>
        <w:numPr>
          <w:ilvl w:val="0"/>
          <w:numId w:val="6"/>
        </w:numPr>
        <w:spacing w:after="0" w:line="240" w:lineRule="auto"/>
        <w:ind w:right="1"/>
        <w:contextualSpacing w:val="0"/>
        <w:jc w:val="both"/>
        <w:rPr>
          <w:rFonts w:ascii="Arial" w:hAnsi="Arial" w:cs="Arial"/>
          <w:sz w:val="20"/>
          <w:szCs w:val="20"/>
        </w:rPr>
      </w:pPr>
      <w:r w:rsidRPr="00B3028C">
        <w:rPr>
          <w:rFonts w:ascii="Arial" w:hAnsi="Arial" w:cs="Arial"/>
          <w:sz w:val="20"/>
          <w:szCs w:val="20"/>
        </w:rPr>
        <w:t>zaciągania zobowiązań finansowych w imieniu Zamawiającego.</w:t>
      </w:r>
    </w:p>
    <w:p w14:paraId="73D38876" w14:textId="77777777" w:rsidR="003B5DDE" w:rsidRPr="00DC5DA4" w:rsidRDefault="003B5DDE" w:rsidP="00147311">
      <w:pPr>
        <w:pStyle w:val="Akapitzlist"/>
        <w:spacing w:after="0" w:line="240" w:lineRule="auto"/>
        <w:ind w:right="1"/>
        <w:contextualSpacing w:val="0"/>
        <w:jc w:val="both"/>
        <w:rPr>
          <w:rFonts w:ascii="Cambria" w:hAnsi="Cambria" w:cstheme="minorHAnsi"/>
          <w:color w:val="0070C0"/>
          <w:sz w:val="20"/>
          <w:szCs w:val="20"/>
        </w:rPr>
      </w:pPr>
    </w:p>
    <w:p w14:paraId="4ACEA80A" w14:textId="2D2D101D" w:rsidR="009D5673" w:rsidRPr="0086781A" w:rsidRDefault="009D5673" w:rsidP="005446AB">
      <w:pPr>
        <w:pStyle w:val="Akapitzlist"/>
        <w:numPr>
          <w:ilvl w:val="0"/>
          <w:numId w:val="4"/>
        </w:numPr>
        <w:spacing w:after="0" w:line="240" w:lineRule="auto"/>
        <w:ind w:left="357" w:hanging="357"/>
        <w:contextualSpacing w:val="0"/>
        <w:jc w:val="both"/>
        <w:rPr>
          <w:rFonts w:ascii="Arial" w:hAnsi="Arial" w:cs="Arial"/>
          <w:sz w:val="20"/>
          <w:szCs w:val="20"/>
        </w:rPr>
      </w:pPr>
      <w:r w:rsidRPr="0086781A">
        <w:rPr>
          <w:rFonts w:ascii="Arial" w:hAnsi="Arial" w:cs="Arial"/>
          <w:b/>
          <w:iCs/>
          <w:sz w:val="20"/>
          <w:szCs w:val="20"/>
        </w:rPr>
        <w:t>Zadania</w:t>
      </w:r>
      <w:r w:rsidRPr="0086781A">
        <w:rPr>
          <w:rFonts w:ascii="Arial" w:hAnsi="Arial" w:cs="Arial"/>
          <w:b/>
          <w:sz w:val="20"/>
          <w:szCs w:val="20"/>
        </w:rPr>
        <w:t xml:space="preserve"> </w:t>
      </w:r>
      <w:r w:rsidR="003B5DDE" w:rsidRPr="0086781A">
        <w:rPr>
          <w:rFonts w:ascii="Arial" w:hAnsi="Arial" w:cs="Arial"/>
          <w:b/>
          <w:sz w:val="20"/>
          <w:szCs w:val="20"/>
        </w:rPr>
        <w:t>inspektora nadzoru inwestorskiego</w:t>
      </w:r>
      <w:r w:rsidRPr="0086781A">
        <w:rPr>
          <w:rFonts w:ascii="Arial" w:hAnsi="Arial" w:cs="Arial"/>
          <w:b/>
          <w:sz w:val="20"/>
          <w:szCs w:val="20"/>
        </w:rPr>
        <w:t xml:space="preserve"> w czasi</w:t>
      </w:r>
      <w:r w:rsidR="00DA3380" w:rsidRPr="0086781A">
        <w:rPr>
          <w:rFonts w:ascii="Arial" w:hAnsi="Arial" w:cs="Arial"/>
          <w:b/>
          <w:sz w:val="20"/>
          <w:szCs w:val="20"/>
        </w:rPr>
        <w:t>e trwania okresu gwarancyjnego</w:t>
      </w:r>
    </w:p>
    <w:p w14:paraId="3A16CB20" w14:textId="0F7D11F3" w:rsidR="009D5673" w:rsidRPr="0086781A" w:rsidRDefault="009D5673" w:rsidP="005446AB">
      <w:pPr>
        <w:pStyle w:val="Akapitzlist"/>
        <w:numPr>
          <w:ilvl w:val="0"/>
          <w:numId w:val="7"/>
        </w:numPr>
        <w:spacing w:after="0" w:line="240" w:lineRule="auto"/>
        <w:ind w:right="1"/>
        <w:contextualSpacing w:val="0"/>
        <w:jc w:val="both"/>
        <w:rPr>
          <w:rFonts w:ascii="Arial" w:eastAsia="Arial" w:hAnsi="Arial" w:cs="Arial"/>
          <w:sz w:val="20"/>
          <w:szCs w:val="20"/>
        </w:rPr>
      </w:pPr>
      <w:r w:rsidRPr="0086781A">
        <w:rPr>
          <w:rFonts w:ascii="Arial" w:hAnsi="Arial" w:cs="Arial"/>
          <w:sz w:val="20"/>
          <w:szCs w:val="20"/>
        </w:rPr>
        <w:t>udział w komisjach dot. przeglądów gwarancyjnych zwoływanych przez Zamawiającego,</w:t>
      </w:r>
    </w:p>
    <w:p w14:paraId="177B5E2C" w14:textId="77777777" w:rsidR="009D5673" w:rsidRPr="0086781A" w:rsidRDefault="009D5673" w:rsidP="005446AB">
      <w:pPr>
        <w:pStyle w:val="Akapitzlist"/>
        <w:numPr>
          <w:ilvl w:val="0"/>
          <w:numId w:val="7"/>
        </w:numPr>
        <w:spacing w:after="0" w:line="240" w:lineRule="auto"/>
        <w:ind w:right="1"/>
        <w:contextualSpacing w:val="0"/>
        <w:jc w:val="both"/>
        <w:rPr>
          <w:rFonts w:ascii="Arial" w:eastAsia="Arial" w:hAnsi="Arial" w:cs="Arial"/>
          <w:sz w:val="20"/>
          <w:szCs w:val="20"/>
        </w:rPr>
      </w:pPr>
      <w:r w:rsidRPr="0086781A">
        <w:rPr>
          <w:rFonts w:ascii="Arial" w:hAnsi="Arial" w:cs="Arial"/>
          <w:sz w:val="20"/>
          <w:szCs w:val="20"/>
        </w:rPr>
        <w:t>przekazywanie Zamawiającemu analizy z przeprowadzonych przeglądów,</w:t>
      </w:r>
    </w:p>
    <w:p w14:paraId="72D885C3" w14:textId="77777777" w:rsidR="009D5673" w:rsidRPr="0086781A" w:rsidRDefault="009D5673" w:rsidP="005446AB">
      <w:pPr>
        <w:pStyle w:val="Akapitzlist"/>
        <w:numPr>
          <w:ilvl w:val="0"/>
          <w:numId w:val="7"/>
        </w:numPr>
        <w:spacing w:after="0" w:line="240" w:lineRule="auto"/>
        <w:ind w:right="1"/>
        <w:contextualSpacing w:val="0"/>
        <w:jc w:val="both"/>
        <w:rPr>
          <w:rFonts w:ascii="Arial" w:eastAsia="Arial" w:hAnsi="Arial" w:cs="Arial"/>
          <w:sz w:val="20"/>
          <w:szCs w:val="20"/>
        </w:rPr>
      </w:pPr>
      <w:r w:rsidRPr="0086781A">
        <w:rPr>
          <w:rFonts w:ascii="Arial" w:hAnsi="Arial" w:cs="Arial"/>
          <w:sz w:val="20"/>
          <w:szCs w:val="20"/>
        </w:rPr>
        <w:t>zgłaszanie do wykonawcy robót budowlanych zaistniałych wad i ustalanie terminu ich usunięcia,</w:t>
      </w:r>
    </w:p>
    <w:p w14:paraId="23AAE607" w14:textId="4ACA98EB" w:rsidR="00A06B83" w:rsidRPr="0086781A" w:rsidRDefault="009D5673" w:rsidP="005446AB">
      <w:pPr>
        <w:pStyle w:val="Akapitzlist"/>
        <w:numPr>
          <w:ilvl w:val="0"/>
          <w:numId w:val="7"/>
        </w:numPr>
        <w:spacing w:after="0" w:line="240" w:lineRule="auto"/>
        <w:ind w:right="1"/>
        <w:contextualSpacing w:val="0"/>
        <w:jc w:val="both"/>
        <w:rPr>
          <w:rFonts w:ascii="Arial" w:eastAsia="Arial" w:hAnsi="Arial" w:cs="Arial"/>
          <w:sz w:val="20"/>
          <w:szCs w:val="20"/>
        </w:rPr>
      </w:pPr>
      <w:r w:rsidRPr="0086781A">
        <w:rPr>
          <w:rFonts w:ascii="Arial" w:hAnsi="Arial" w:cs="Arial"/>
          <w:sz w:val="20"/>
          <w:szCs w:val="20"/>
        </w:rPr>
        <w:t xml:space="preserve">nadzorowanie realizacji robót związanych z usuwaniem wad zaistniałych w okresie gwarancji  i poświadczenie ich wykonania, ocena wykonanych robót jw. </w:t>
      </w:r>
      <w:r w:rsidR="00A06B83" w:rsidRPr="0086781A">
        <w:rPr>
          <w:rFonts w:ascii="Arial" w:hAnsi="Arial" w:cs="Arial"/>
          <w:sz w:val="20"/>
          <w:szCs w:val="20"/>
        </w:rPr>
        <w:t xml:space="preserve"> </w:t>
      </w:r>
    </w:p>
    <w:p w14:paraId="6E475BA7" w14:textId="77777777" w:rsidR="00A06B83" w:rsidRPr="00B3028C" w:rsidRDefault="00A06B83" w:rsidP="00147311">
      <w:pPr>
        <w:spacing w:after="0" w:line="240" w:lineRule="auto"/>
        <w:ind w:left="0" w:firstLine="0"/>
        <w:rPr>
          <w:color w:val="0070C0"/>
          <w:sz w:val="20"/>
          <w:szCs w:val="20"/>
        </w:rPr>
      </w:pPr>
    </w:p>
    <w:p w14:paraId="788010EE" w14:textId="51AE210A" w:rsidR="00832112" w:rsidRPr="00B3028C" w:rsidRDefault="004C2A85" w:rsidP="00832112">
      <w:pPr>
        <w:spacing w:after="0" w:line="240" w:lineRule="auto"/>
        <w:rPr>
          <w:color w:val="auto"/>
          <w:sz w:val="20"/>
          <w:szCs w:val="20"/>
        </w:rPr>
      </w:pPr>
      <w:r w:rsidRPr="00B3028C">
        <w:rPr>
          <w:color w:val="auto"/>
          <w:sz w:val="20"/>
          <w:szCs w:val="20"/>
        </w:rPr>
        <w:t>Załączniki:</w:t>
      </w:r>
    </w:p>
    <w:p w14:paraId="6A7B1E28" w14:textId="575F6DEC" w:rsidR="004C2A85" w:rsidRPr="00B3028C" w:rsidRDefault="004C2A85" w:rsidP="005446AB">
      <w:pPr>
        <w:pStyle w:val="Akapitzlist"/>
        <w:numPr>
          <w:ilvl w:val="0"/>
          <w:numId w:val="10"/>
        </w:numPr>
        <w:spacing w:after="0" w:line="24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B3028C">
        <w:rPr>
          <w:rFonts w:ascii="Arial" w:hAnsi="Arial" w:cs="Arial"/>
          <w:sz w:val="20"/>
          <w:szCs w:val="20"/>
        </w:rPr>
        <w:t xml:space="preserve">Dokumenty dot. realizacji robót budowlanych dostępna pod adresem: </w:t>
      </w:r>
    </w:p>
    <w:p w14:paraId="69108803" w14:textId="77777777" w:rsidR="00B3028C" w:rsidRPr="00B3028C" w:rsidRDefault="000C3AA7" w:rsidP="00B3028C">
      <w:pPr>
        <w:spacing w:after="0" w:line="240" w:lineRule="auto"/>
        <w:rPr>
          <w:rFonts w:eastAsia="Times New Roman"/>
          <w:b/>
          <w:color w:val="auto"/>
          <w:sz w:val="20"/>
          <w:szCs w:val="20"/>
          <w:shd w:val="clear" w:color="auto" w:fill="FFFFFF"/>
        </w:rPr>
      </w:pPr>
      <w:hyperlink r:id="rId10" w:history="1">
        <w:r w:rsidR="00B3028C" w:rsidRPr="00B3028C">
          <w:rPr>
            <w:rStyle w:val="Hipercze"/>
            <w:b/>
            <w:color w:val="auto"/>
            <w:sz w:val="20"/>
            <w:szCs w:val="20"/>
          </w:rPr>
          <w:t>https://ezamowienia.gov.pl/mp-client/search/list/ocds-148610-b7f54697-d6b0-4afe-8356-91d84e757e84</w:t>
        </w:r>
      </w:hyperlink>
    </w:p>
    <w:p w14:paraId="33EA6666" w14:textId="77777777" w:rsidR="004C2A85" w:rsidRPr="00B3028C" w:rsidRDefault="004C2A85" w:rsidP="00147311">
      <w:pPr>
        <w:spacing w:after="0" w:line="240" w:lineRule="auto"/>
        <w:rPr>
          <w:rFonts w:ascii="Cambria" w:hAnsi="Cambria" w:cstheme="minorHAnsi"/>
          <w:color w:val="auto"/>
          <w:sz w:val="20"/>
          <w:szCs w:val="20"/>
        </w:rPr>
      </w:pPr>
    </w:p>
    <w:p w14:paraId="5959447D" w14:textId="77777777" w:rsidR="00FA225C" w:rsidRPr="00B3028C" w:rsidRDefault="00FA225C" w:rsidP="0032536B">
      <w:pPr>
        <w:spacing w:after="0" w:line="240" w:lineRule="auto"/>
        <w:ind w:left="0" w:firstLine="0"/>
        <w:rPr>
          <w:color w:val="auto"/>
          <w:sz w:val="20"/>
          <w:szCs w:val="20"/>
        </w:rPr>
      </w:pPr>
    </w:p>
    <w:p w14:paraId="50A55670" w14:textId="77777777" w:rsidR="00FA225C" w:rsidRPr="00B3028C" w:rsidRDefault="00FA225C" w:rsidP="00147311">
      <w:pPr>
        <w:spacing w:after="0" w:line="240" w:lineRule="auto"/>
        <w:rPr>
          <w:color w:val="auto"/>
          <w:sz w:val="20"/>
          <w:szCs w:val="20"/>
        </w:rPr>
      </w:pPr>
    </w:p>
    <w:p w14:paraId="5F2E8A4E" w14:textId="64A3FEB4" w:rsidR="00665D85" w:rsidRPr="00B3028C" w:rsidRDefault="00665D85" w:rsidP="00147311">
      <w:pPr>
        <w:spacing w:after="0" w:line="240" w:lineRule="auto"/>
        <w:rPr>
          <w:color w:val="auto"/>
          <w:sz w:val="20"/>
          <w:szCs w:val="20"/>
        </w:rPr>
      </w:pPr>
      <w:r w:rsidRPr="00B3028C">
        <w:rPr>
          <w:color w:val="auto"/>
          <w:sz w:val="20"/>
          <w:szCs w:val="20"/>
        </w:rPr>
        <w:t xml:space="preserve">Wrocław, </w:t>
      </w:r>
      <w:r w:rsidR="002072DD">
        <w:rPr>
          <w:color w:val="auto"/>
          <w:sz w:val="20"/>
          <w:szCs w:val="20"/>
        </w:rPr>
        <w:t>grudzień</w:t>
      </w:r>
      <w:r w:rsidR="0032536B" w:rsidRPr="00B3028C">
        <w:rPr>
          <w:color w:val="auto"/>
          <w:sz w:val="20"/>
          <w:szCs w:val="20"/>
        </w:rPr>
        <w:t xml:space="preserve"> </w:t>
      </w:r>
      <w:r w:rsidR="007454DF" w:rsidRPr="00B3028C">
        <w:rPr>
          <w:color w:val="auto"/>
          <w:sz w:val="20"/>
          <w:szCs w:val="20"/>
        </w:rPr>
        <w:t>2025</w:t>
      </w:r>
      <w:r w:rsidRPr="00B3028C">
        <w:rPr>
          <w:color w:val="auto"/>
          <w:sz w:val="20"/>
          <w:szCs w:val="20"/>
        </w:rPr>
        <w:t>r.</w:t>
      </w:r>
    </w:p>
    <w:p w14:paraId="0FE2F0AA" w14:textId="44BC623D" w:rsidR="00815885" w:rsidRPr="00B3028C" w:rsidRDefault="00665D85" w:rsidP="00147311">
      <w:pPr>
        <w:tabs>
          <w:tab w:val="left" w:pos="1122"/>
        </w:tabs>
        <w:spacing w:after="0" w:line="240" w:lineRule="auto"/>
        <w:rPr>
          <w:color w:val="auto"/>
          <w:sz w:val="20"/>
          <w:szCs w:val="20"/>
        </w:rPr>
      </w:pPr>
      <w:r w:rsidRPr="00B3028C">
        <w:rPr>
          <w:color w:val="auto"/>
          <w:sz w:val="20"/>
          <w:szCs w:val="20"/>
        </w:rPr>
        <w:t xml:space="preserve">Opracował: </w:t>
      </w:r>
      <w:r w:rsidR="00B3028C" w:rsidRPr="00B3028C">
        <w:rPr>
          <w:color w:val="auto"/>
          <w:sz w:val="20"/>
          <w:szCs w:val="20"/>
        </w:rPr>
        <w:t>Magdalena Pawlak</w:t>
      </w:r>
      <w:r w:rsidR="00DA3380" w:rsidRPr="00B3028C">
        <w:rPr>
          <w:color w:val="auto"/>
          <w:sz w:val="20"/>
          <w:szCs w:val="20"/>
        </w:rPr>
        <w:t>, Wydział Dróg</w:t>
      </w:r>
    </w:p>
    <w:sectPr w:rsidR="00815885" w:rsidRPr="00B3028C" w:rsidSect="00824820">
      <w:headerReference w:type="default" r:id="rId11"/>
      <w:footerReference w:type="default" r:id="rId12"/>
      <w:pgSz w:w="11906" w:h="16838"/>
      <w:pgMar w:top="1333" w:right="1100" w:bottom="1276" w:left="141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1A96D0" w14:textId="77777777" w:rsidR="006811E2" w:rsidRDefault="006811E2" w:rsidP="00384304">
      <w:pPr>
        <w:spacing w:after="0" w:line="240" w:lineRule="auto"/>
      </w:pPr>
      <w:r>
        <w:separator/>
      </w:r>
    </w:p>
  </w:endnote>
  <w:endnote w:type="continuationSeparator" w:id="0">
    <w:p w14:paraId="5292C24E" w14:textId="77777777" w:rsidR="006811E2" w:rsidRDefault="006811E2" w:rsidP="003843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IDFont+F1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inorHAnsi" w:hAnsiTheme="minorHAnsi"/>
        <w:szCs w:val="18"/>
      </w:rPr>
      <w:id w:val="1322698820"/>
      <w:docPartObj>
        <w:docPartGallery w:val="Page Numbers (Bottom of Page)"/>
        <w:docPartUnique/>
      </w:docPartObj>
    </w:sdtPr>
    <w:sdtEndPr/>
    <w:sdtContent>
      <w:sdt>
        <w:sdtPr>
          <w:rPr>
            <w:rFonts w:asciiTheme="minorHAnsi" w:hAnsiTheme="minorHAnsi"/>
            <w:szCs w:val="18"/>
          </w:r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3C18816D" w14:textId="0994576D" w:rsidR="00577F04" w:rsidRPr="005F3F4A" w:rsidRDefault="00577F04" w:rsidP="005F3F4A">
            <w:pPr>
              <w:pStyle w:val="Stopka"/>
              <w:jc w:val="center"/>
              <w:rPr>
                <w:rFonts w:asciiTheme="minorHAnsi" w:hAnsiTheme="minorHAnsi"/>
                <w:szCs w:val="18"/>
              </w:rPr>
            </w:pPr>
            <w:r w:rsidRPr="005F3F4A">
              <w:rPr>
                <w:rFonts w:asciiTheme="minorHAnsi" w:hAnsiTheme="minorHAnsi"/>
                <w:szCs w:val="18"/>
              </w:rPr>
              <w:t xml:space="preserve">Strona </w:t>
            </w:r>
            <w:r w:rsidRPr="005F3F4A">
              <w:rPr>
                <w:rFonts w:asciiTheme="minorHAnsi" w:hAnsiTheme="minorHAnsi"/>
                <w:bCs/>
                <w:szCs w:val="18"/>
              </w:rPr>
              <w:fldChar w:fldCharType="begin"/>
            </w:r>
            <w:r w:rsidRPr="005F3F4A">
              <w:rPr>
                <w:rFonts w:asciiTheme="minorHAnsi" w:hAnsiTheme="minorHAnsi"/>
                <w:bCs/>
                <w:szCs w:val="18"/>
              </w:rPr>
              <w:instrText>PAGE</w:instrText>
            </w:r>
            <w:r w:rsidRPr="005F3F4A">
              <w:rPr>
                <w:rFonts w:asciiTheme="minorHAnsi" w:hAnsiTheme="minorHAnsi"/>
                <w:bCs/>
                <w:szCs w:val="18"/>
              </w:rPr>
              <w:fldChar w:fldCharType="separate"/>
            </w:r>
            <w:r w:rsidR="00D81FD5">
              <w:rPr>
                <w:rFonts w:asciiTheme="minorHAnsi" w:hAnsiTheme="minorHAnsi"/>
                <w:bCs/>
                <w:noProof/>
                <w:szCs w:val="18"/>
              </w:rPr>
              <w:t>1</w:t>
            </w:r>
            <w:r w:rsidRPr="005F3F4A">
              <w:rPr>
                <w:rFonts w:asciiTheme="minorHAnsi" w:hAnsiTheme="minorHAnsi"/>
                <w:bCs/>
                <w:szCs w:val="18"/>
              </w:rPr>
              <w:fldChar w:fldCharType="end"/>
            </w:r>
            <w:r w:rsidRPr="005F3F4A">
              <w:rPr>
                <w:rFonts w:asciiTheme="minorHAnsi" w:hAnsiTheme="minorHAnsi"/>
                <w:szCs w:val="18"/>
              </w:rPr>
              <w:t xml:space="preserve"> z </w:t>
            </w:r>
            <w:r w:rsidRPr="005F3F4A">
              <w:rPr>
                <w:rFonts w:asciiTheme="minorHAnsi" w:hAnsiTheme="minorHAnsi"/>
                <w:bCs/>
                <w:szCs w:val="18"/>
              </w:rPr>
              <w:fldChar w:fldCharType="begin"/>
            </w:r>
            <w:r w:rsidRPr="005F3F4A">
              <w:rPr>
                <w:rFonts w:asciiTheme="minorHAnsi" w:hAnsiTheme="minorHAnsi"/>
                <w:bCs/>
                <w:szCs w:val="18"/>
              </w:rPr>
              <w:instrText>NUMPAGES</w:instrText>
            </w:r>
            <w:r w:rsidRPr="005F3F4A">
              <w:rPr>
                <w:rFonts w:asciiTheme="minorHAnsi" w:hAnsiTheme="minorHAnsi"/>
                <w:bCs/>
                <w:szCs w:val="18"/>
              </w:rPr>
              <w:fldChar w:fldCharType="separate"/>
            </w:r>
            <w:r w:rsidR="00D81FD5">
              <w:rPr>
                <w:rFonts w:asciiTheme="minorHAnsi" w:hAnsiTheme="minorHAnsi"/>
                <w:bCs/>
                <w:noProof/>
                <w:szCs w:val="18"/>
              </w:rPr>
              <w:t>7</w:t>
            </w:r>
            <w:r w:rsidRPr="005F3F4A">
              <w:rPr>
                <w:rFonts w:asciiTheme="minorHAnsi" w:hAnsiTheme="minorHAnsi"/>
                <w:bCs/>
                <w:szCs w:val="18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51AA5C" w14:textId="77777777" w:rsidR="006811E2" w:rsidRDefault="006811E2" w:rsidP="00384304">
      <w:pPr>
        <w:spacing w:after="0" w:line="240" w:lineRule="auto"/>
      </w:pPr>
      <w:r>
        <w:separator/>
      </w:r>
    </w:p>
  </w:footnote>
  <w:footnote w:type="continuationSeparator" w:id="0">
    <w:p w14:paraId="3D31F18A" w14:textId="77777777" w:rsidR="006811E2" w:rsidRDefault="006811E2" w:rsidP="003843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25DF26" w14:textId="77777777" w:rsidR="00DC5DA4" w:rsidRPr="00DC5DA4" w:rsidRDefault="00DC5DA4" w:rsidP="00DC5DA4">
    <w:pPr>
      <w:tabs>
        <w:tab w:val="center" w:pos="4536"/>
        <w:tab w:val="right" w:pos="9072"/>
      </w:tabs>
      <w:spacing w:after="0" w:line="240" w:lineRule="auto"/>
      <w:ind w:left="0" w:firstLine="0"/>
      <w:jc w:val="center"/>
      <w:rPr>
        <w:rFonts w:asciiTheme="minorHAnsi" w:eastAsiaTheme="minorHAnsi" w:hAnsiTheme="minorHAnsi" w:cstheme="minorBidi"/>
        <w:color w:val="auto"/>
        <w:sz w:val="22"/>
        <w:lang w:eastAsia="en-US"/>
      </w:rPr>
    </w:pPr>
    <w:r w:rsidRPr="00DC5DA4">
      <w:rPr>
        <w:rFonts w:ascii="Cambria" w:eastAsia="Times New Roman" w:hAnsi="Cambria" w:cs="Times New Roman"/>
        <w:bCs/>
        <w:i/>
        <w:color w:val="auto"/>
        <w:szCs w:val="18"/>
      </w:rPr>
      <w:t>"Przebudowa drogi powiatowej nr 1930D w miejscowości Chrząstawa Mała, gm. Czernica”</w:t>
    </w:r>
  </w:p>
  <w:p w14:paraId="4D1783AC" w14:textId="72543DB3" w:rsidR="00577F04" w:rsidRPr="003B39C8" w:rsidRDefault="00577F04" w:rsidP="003B39C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4"/>
    <w:multiLevelType w:val="multilevel"/>
    <w:tmpl w:val="01D0C3E8"/>
    <w:lvl w:ilvl="0">
      <w:start w:val="1"/>
      <w:numFmt w:val="lowerLetter"/>
      <w:lvlText w:val="%1)"/>
      <w:lvlJc w:val="left"/>
      <w:pPr>
        <w:tabs>
          <w:tab w:val="num" w:pos="1980"/>
        </w:tabs>
        <w:ind w:left="234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440" w:hanging="360"/>
      </w:pPr>
      <w:rPr>
        <w:rFonts w:cs="Times New Roman" w:hint="default"/>
      </w:rPr>
    </w:lvl>
    <w:lvl w:ilvl="2">
      <w:start w:val="1"/>
      <w:numFmt w:val="decimal"/>
      <w:lvlText w:val="%3)"/>
      <w:lvlJc w:val="left"/>
      <w:pPr>
        <w:tabs>
          <w:tab w:val="num" w:pos="0"/>
        </w:tabs>
        <w:ind w:left="930" w:hanging="360"/>
      </w:pPr>
      <w:rPr>
        <w:rFonts w:ascii="Arial" w:eastAsia="Times New Roman" w:hAnsi="Arial" w:cs="Arial"/>
        <w:b w:val="0"/>
        <w:color w:val="FF0000"/>
        <w:sz w:val="20"/>
        <w:szCs w:val="2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  <w:b w:val="0"/>
        <w:strike w:val="0"/>
        <w:color w:val="auto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</w:abstractNum>
  <w:abstractNum w:abstractNumId="2" w15:restartNumberingAfterBreak="0">
    <w:nsid w:val="0000000E"/>
    <w:multiLevelType w:val="singleLevel"/>
    <w:tmpl w:val="0000000E"/>
    <w:name w:val="WW8Num15"/>
    <w:lvl w:ilvl="0">
      <w:start w:val="1"/>
      <w:numFmt w:val="bullet"/>
      <w:lvlText w:val=""/>
      <w:lvlJc w:val="left"/>
      <w:pPr>
        <w:tabs>
          <w:tab w:val="num" w:pos="0"/>
        </w:tabs>
        <w:ind w:left="676" w:hanging="360"/>
      </w:pPr>
      <w:rPr>
        <w:rFonts w:ascii="Symbol" w:hAnsi="Symbol" w:cs="Symbol"/>
      </w:rPr>
    </w:lvl>
  </w:abstractNum>
  <w:abstractNum w:abstractNumId="3" w15:restartNumberingAfterBreak="0">
    <w:nsid w:val="00000010"/>
    <w:multiLevelType w:val="singleLevel"/>
    <w:tmpl w:val="00000010"/>
    <w:name w:val="WW8Num17"/>
    <w:lvl w:ilvl="0">
      <w:start w:val="1"/>
      <w:numFmt w:val="bullet"/>
      <w:lvlText w:val=""/>
      <w:lvlJc w:val="left"/>
      <w:pPr>
        <w:tabs>
          <w:tab w:val="num" w:pos="0"/>
        </w:tabs>
        <w:ind w:left="1854" w:hanging="360"/>
      </w:pPr>
      <w:rPr>
        <w:rFonts w:ascii="Symbol" w:hAnsi="Symbol" w:cs="Symbol"/>
      </w:rPr>
    </w:lvl>
  </w:abstractNum>
  <w:abstractNum w:abstractNumId="4" w15:restartNumberingAfterBreak="0">
    <w:nsid w:val="00000016"/>
    <w:multiLevelType w:val="singleLevel"/>
    <w:tmpl w:val="00000016"/>
    <w:name w:val="WW8Num22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kern w:val="2"/>
      </w:rPr>
    </w:lvl>
  </w:abstractNum>
  <w:abstractNum w:abstractNumId="5" w15:restartNumberingAfterBreak="0">
    <w:nsid w:val="0000001C"/>
    <w:multiLevelType w:val="multilevel"/>
    <w:tmpl w:val="BFCECA1A"/>
    <w:name w:val="WW8Num30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b/>
        <w:bCs/>
        <w:color w:val="auto"/>
      </w:rPr>
    </w:lvl>
    <w:lvl w:ilvl="2">
      <w:start w:val="1"/>
      <w:numFmt w:val="decimal"/>
      <w:lvlText w:val="%3)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6" w15:restartNumberingAfterBreak="0">
    <w:nsid w:val="0000001D"/>
    <w:multiLevelType w:val="singleLevel"/>
    <w:tmpl w:val="0000001D"/>
    <w:name w:val="WW8Num31"/>
    <w:lvl w:ilvl="0">
      <w:start w:val="1"/>
      <w:numFmt w:val="bullet"/>
      <w:lvlText w:val=""/>
      <w:lvlJc w:val="left"/>
      <w:pPr>
        <w:tabs>
          <w:tab w:val="num" w:pos="0"/>
        </w:tabs>
        <w:ind w:left="1854" w:hanging="360"/>
      </w:pPr>
      <w:rPr>
        <w:rFonts w:ascii="Symbol" w:hAnsi="Symbol" w:cs="Symbol"/>
      </w:rPr>
    </w:lvl>
  </w:abstractNum>
  <w:abstractNum w:abstractNumId="7" w15:restartNumberingAfterBreak="0">
    <w:nsid w:val="0000001E"/>
    <w:multiLevelType w:val="singleLevel"/>
    <w:tmpl w:val="0000001E"/>
    <w:name w:val="WW8Num33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8" w15:restartNumberingAfterBreak="0">
    <w:nsid w:val="0000001F"/>
    <w:multiLevelType w:val="singleLevel"/>
    <w:tmpl w:val="0000001F"/>
    <w:name w:val="WW8Num34"/>
    <w:lvl w:ilvl="0">
      <w:start w:val="1"/>
      <w:numFmt w:val="bullet"/>
      <w:lvlText w:val=""/>
      <w:lvlJc w:val="left"/>
      <w:pPr>
        <w:tabs>
          <w:tab w:val="num" w:pos="0"/>
        </w:tabs>
        <w:ind w:left="1854" w:hanging="360"/>
      </w:pPr>
      <w:rPr>
        <w:rFonts w:ascii="Symbol" w:hAnsi="Symbol" w:cs="Symbol"/>
      </w:rPr>
    </w:lvl>
  </w:abstractNum>
  <w:abstractNum w:abstractNumId="9" w15:restartNumberingAfterBreak="0">
    <w:nsid w:val="00000024"/>
    <w:multiLevelType w:val="singleLevel"/>
    <w:tmpl w:val="00000024"/>
    <w:name w:val="WW8Num39"/>
    <w:lvl w:ilvl="0">
      <w:start w:val="1"/>
      <w:numFmt w:val="bullet"/>
      <w:lvlText w:val=""/>
      <w:lvlJc w:val="left"/>
      <w:pPr>
        <w:tabs>
          <w:tab w:val="num" w:pos="0"/>
        </w:tabs>
        <w:ind w:left="1854" w:hanging="360"/>
      </w:pPr>
      <w:rPr>
        <w:rFonts w:ascii="Symbol" w:hAnsi="Symbol" w:cs="Symbol"/>
      </w:rPr>
    </w:lvl>
  </w:abstractNum>
  <w:abstractNum w:abstractNumId="10" w15:restartNumberingAfterBreak="0">
    <w:nsid w:val="00000036"/>
    <w:multiLevelType w:val="singleLevel"/>
    <w:tmpl w:val="00000036"/>
    <w:name w:val="WW8Num59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11" w15:restartNumberingAfterBreak="0">
    <w:nsid w:val="0000003A"/>
    <w:multiLevelType w:val="singleLevel"/>
    <w:tmpl w:val="0000003A"/>
    <w:name w:val="WW8Num63"/>
    <w:lvl w:ilvl="0">
      <w:start w:val="1"/>
      <w:numFmt w:val="upperLetter"/>
      <w:lvlText w:val="%1."/>
      <w:lvlJc w:val="left"/>
      <w:pPr>
        <w:tabs>
          <w:tab w:val="num" w:pos="0"/>
        </w:tabs>
        <w:ind w:left="360" w:hanging="360"/>
      </w:pPr>
    </w:lvl>
  </w:abstractNum>
  <w:abstractNum w:abstractNumId="12" w15:restartNumberingAfterBreak="0">
    <w:nsid w:val="00000041"/>
    <w:multiLevelType w:val="singleLevel"/>
    <w:tmpl w:val="00000041"/>
    <w:name w:val="WW8Num70"/>
    <w:lvl w:ilvl="0">
      <w:start w:val="1"/>
      <w:numFmt w:val="bullet"/>
      <w:lvlText w:val=""/>
      <w:lvlJc w:val="left"/>
      <w:pPr>
        <w:tabs>
          <w:tab w:val="num" w:pos="0"/>
        </w:tabs>
        <w:ind w:left="1854" w:hanging="360"/>
      </w:pPr>
      <w:rPr>
        <w:rFonts w:ascii="Symbol" w:hAnsi="Symbol" w:cs="Symbol"/>
      </w:rPr>
    </w:lvl>
  </w:abstractNum>
  <w:abstractNum w:abstractNumId="13" w15:restartNumberingAfterBreak="0">
    <w:nsid w:val="00000047"/>
    <w:multiLevelType w:val="singleLevel"/>
    <w:tmpl w:val="00000047"/>
    <w:name w:val="WW8Num78"/>
    <w:lvl w:ilvl="0">
      <w:start w:val="1"/>
      <w:numFmt w:val="bullet"/>
      <w:lvlText w:val=""/>
      <w:lvlJc w:val="left"/>
      <w:pPr>
        <w:tabs>
          <w:tab w:val="num" w:pos="0"/>
        </w:tabs>
        <w:ind w:left="1854" w:hanging="360"/>
      </w:pPr>
      <w:rPr>
        <w:rFonts w:ascii="Symbol" w:hAnsi="Symbol" w:cs="Symbol"/>
      </w:rPr>
    </w:lvl>
  </w:abstractNum>
  <w:abstractNum w:abstractNumId="14" w15:restartNumberingAfterBreak="0">
    <w:nsid w:val="0000004A"/>
    <w:multiLevelType w:val="multilevel"/>
    <w:tmpl w:val="401841BC"/>
    <w:name w:val="WW8Num81"/>
    <w:lvl w:ilvl="0">
      <w:start w:val="1"/>
      <w:numFmt w:val="decimal"/>
      <w:lvlText w:val="%1)"/>
      <w:lvlJc w:val="left"/>
      <w:pPr>
        <w:tabs>
          <w:tab w:val="num" w:pos="132"/>
        </w:tabs>
        <w:ind w:left="634" w:hanging="360"/>
      </w:pPr>
      <w:rPr>
        <w:rFonts w:ascii="Arial" w:eastAsia="Calibri" w:hAnsi="Arial" w:cs="Arial"/>
        <w:color w:val="auto"/>
      </w:rPr>
    </w:lvl>
    <w:lvl w:ilvl="1">
      <w:start w:val="1"/>
      <w:numFmt w:val="bullet"/>
      <w:lvlText w:val=""/>
      <w:lvlJc w:val="left"/>
      <w:pPr>
        <w:tabs>
          <w:tab w:val="num" w:pos="132"/>
        </w:tabs>
        <w:ind w:left="1354" w:hanging="360"/>
      </w:pPr>
      <w:rPr>
        <w:rFonts w:ascii="Symbol" w:hAnsi="Symbol" w:hint="default"/>
      </w:rPr>
    </w:lvl>
    <w:lvl w:ilvl="2">
      <w:start w:val="1"/>
      <w:numFmt w:val="decimal"/>
      <w:lvlText w:val="%3)"/>
      <w:lvlJc w:val="left"/>
      <w:pPr>
        <w:ind w:left="634" w:hanging="360"/>
      </w:pPr>
      <w:rPr>
        <w:b w:val="0"/>
        <w:bCs w:val="0"/>
        <w:color w:val="auto"/>
      </w:rPr>
    </w:lvl>
    <w:lvl w:ilvl="3">
      <w:start w:val="1"/>
      <w:numFmt w:val="decimal"/>
      <w:lvlText w:val="%4."/>
      <w:lvlJc w:val="left"/>
      <w:pPr>
        <w:tabs>
          <w:tab w:val="num" w:pos="132"/>
        </w:tabs>
        <w:ind w:left="2794" w:hanging="360"/>
      </w:pPr>
    </w:lvl>
    <w:lvl w:ilvl="4">
      <w:start w:val="1"/>
      <w:numFmt w:val="lowerLetter"/>
      <w:lvlText w:val="%5."/>
      <w:lvlJc w:val="left"/>
      <w:pPr>
        <w:tabs>
          <w:tab w:val="num" w:pos="132"/>
        </w:tabs>
        <w:ind w:left="3514" w:hanging="360"/>
      </w:pPr>
    </w:lvl>
    <w:lvl w:ilvl="5">
      <w:start w:val="1"/>
      <w:numFmt w:val="lowerRoman"/>
      <w:lvlText w:val="%6."/>
      <w:lvlJc w:val="right"/>
      <w:pPr>
        <w:tabs>
          <w:tab w:val="num" w:pos="132"/>
        </w:tabs>
        <w:ind w:left="4234" w:hanging="180"/>
      </w:pPr>
    </w:lvl>
    <w:lvl w:ilvl="6">
      <w:start w:val="1"/>
      <w:numFmt w:val="decimal"/>
      <w:lvlText w:val="%7."/>
      <w:lvlJc w:val="left"/>
      <w:pPr>
        <w:tabs>
          <w:tab w:val="num" w:pos="132"/>
        </w:tabs>
        <w:ind w:left="4954" w:hanging="360"/>
      </w:pPr>
    </w:lvl>
    <w:lvl w:ilvl="7">
      <w:start w:val="1"/>
      <w:numFmt w:val="lowerLetter"/>
      <w:lvlText w:val="%8."/>
      <w:lvlJc w:val="left"/>
      <w:pPr>
        <w:tabs>
          <w:tab w:val="num" w:pos="132"/>
        </w:tabs>
        <w:ind w:left="5674" w:hanging="360"/>
      </w:pPr>
    </w:lvl>
    <w:lvl w:ilvl="8">
      <w:start w:val="1"/>
      <w:numFmt w:val="lowerRoman"/>
      <w:lvlText w:val="%9."/>
      <w:lvlJc w:val="right"/>
      <w:pPr>
        <w:tabs>
          <w:tab w:val="num" w:pos="132"/>
        </w:tabs>
        <w:ind w:left="6394" w:hanging="180"/>
      </w:pPr>
    </w:lvl>
  </w:abstractNum>
  <w:abstractNum w:abstractNumId="15" w15:restartNumberingAfterBreak="0">
    <w:nsid w:val="08F12B6E"/>
    <w:multiLevelType w:val="hybridMultilevel"/>
    <w:tmpl w:val="112042E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8E6E90B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3C0E3378">
      <w:start w:val="1"/>
      <w:numFmt w:val="lowerLetter"/>
      <w:lvlText w:val="%3)"/>
      <w:lvlJc w:val="left"/>
      <w:pPr>
        <w:tabs>
          <w:tab w:val="num" w:pos="1980"/>
        </w:tabs>
        <w:ind w:left="2340" w:hanging="360"/>
      </w:pPr>
      <w:rPr>
        <w:rFonts w:ascii="Arial" w:eastAsia="Times New Roman" w:hAnsi="Arial" w:cs="Arial" w:hint="default"/>
        <w:b w:val="0"/>
        <w:strike w:val="0"/>
      </w:rPr>
    </w:lvl>
    <w:lvl w:ilvl="3" w:tplc="F0C686E4">
      <w:start w:val="1"/>
      <w:numFmt w:val="decimal"/>
      <w:lvlText w:val="%4)"/>
      <w:lvlJc w:val="left"/>
      <w:pPr>
        <w:ind w:left="4188" w:hanging="360"/>
      </w:pPr>
      <w:rPr>
        <w:rFonts w:cs="Times New Roman" w:hint="default"/>
        <w:b w:val="0"/>
        <w:strike w:val="0"/>
        <w:sz w:val="18"/>
        <w:szCs w:val="18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 w15:restartNumberingAfterBreak="0">
    <w:nsid w:val="0B015C74"/>
    <w:multiLevelType w:val="hybridMultilevel"/>
    <w:tmpl w:val="3C8AEC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F5F6946"/>
    <w:multiLevelType w:val="multilevel"/>
    <w:tmpl w:val="76761BBE"/>
    <w:lvl w:ilvl="0">
      <w:start w:val="1"/>
      <w:numFmt w:val="lowerLetter"/>
      <w:lvlText w:val="%1)"/>
      <w:lvlJc w:val="left"/>
      <w:pPr>
        <w:tabs>
          <w:tab w:val="num" w:pos="1980"/>
        </w:tabs>
        <w:ind w:left="2340" w:hanging="360"/>
      </w:pPr>
      <w:rPr>
        <w:rFonts w:ascii="Arial" w:eastAsia="Times New Roman" w:hAnsi="Arial" w:cs="Arial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440" w:hanging="360"/>
      </w:pPr>
      <w:rPr>
        <w:rFonts w:cs="Times New Roman" w:hint="default"/>
      </w:rPr>
    </w:lvl>
    <w:lvl w:ilvl="2">
      <w:start w:val="1"/>
      <w:numFmt w:val="decimal"/>
      <w:lvlText w:val="%3)"/>
      <w:lvlJc w:val="left"/>
      <w:pPr>
        <w:tabs>
          <w:tab w:val="num" w:pos="0"/>
        </w:tabs>
        <w:ind w:left="930" w:hanging="360"/>
      </w:pPr>
      <w:rPr>
        <w:rFonts w:ascii="Arial" w:eastAsia="Times New Roman" w:hAnsi="Arial" w:cs="Arial" w:hint="default"/>
        <w:b w:val="0"/>
        <w:color w:val="auto"/>
        <w:sz w:val="18"/>
        <w:szCs w:val="18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  <w:b w:val="0"/>
        <w:strike w:val="0"/>
        <w:color w:val="auto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abstractNum w:abstractNumId="18" w15:restartNumberingAfterBreak="0">
    <w:nsid w:val="18367D31"/>
    <w:multiLevelType w:val="hybridMultilevel"/>
    <w:tmpl w:val="DCB23A5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9B73EB2"/>
    <w:multiLevelType w:val="multilevel"/>
    <w:tmpl w:val="D070144C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17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434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791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08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65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582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39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56" w:hanging="1800"/>
      </w:pPr>
      <w:rPr>
        <w:rFonts w:hint="default"/>
        <w:b/>
      </w:rPr>
    </w:lvl>
  </w:abstractNum>
  <w:abstractNum w:abstractNumId="20" w15:restartNumberingAfterBreak="0">
    <w:nsid w:val="1EC938D2"/>
    <w:multiLevelType w:val="hybridMultilevel"/>
    <w:tmpl w:val="EE4ECB48"/>
    <w:lvl w:ilvl="0" w:tplc="2364F7EC">
      <w:start w:val="1"/>
      <w:numFmt w:val="decimal"/>
      <w:lvlText w:val="%1."/>
      <w:lvlJc w:val="left"/>
      <w:pPr>
        <w:ind w:left="-92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-206" w:hanging="360"/>
      </w:pPr>
    </w:lvl>
    <w:lvl w:ilvl="2" w:tplc="0415001B" w:tentative="1">
      <w:start w:val="1"/>
      <w:numFmt w:val="lowerRoman"/>
      <w:lvlText w:val="%3."/>
      <w:lvlJc w:val="right"/>
      <w:pPr>
        <w:ind w:left="514" w:hanging="180"/>
      </w:pPr>
    </w:lvl>
    <w:lvl w:ilvl="3" w:tplc="0415000F" w:tentative="1">
      <w:start w:val="1"/>
      <w:numFmt w:val="decimal"/>
      <w:lvlText w:val="%4."/>
      <w:lvlJc w:val="left"/>
      <w:pPr>
        <w:ind w:left="1234" w:hanging="360"/>
      </w:pPr>
    </w:lvl>
    <w:lvl w:ilvl="4" w:tplc="04150019" w:tentative="1">
      <w:start w:val="1"/>
      <w:numFmt w:val="lowerLetter"/>
      <w:lvlText w:val="%5."/>
      <w:lvlJc w:val="left"/>
      <w:pPr>
        <w:ind w:left="1954" w:hanging="360"/>
      </w:pPr>
    </w:lvl>
    <w:lvl w:ilvl="5" w:tplc="0415001B" w:tentative="1">
      <w:start w:val="1"/>
      <w:numFmt w:val="lowerRoman"/>
      <w:lvlText w:val="%6."/>
      <w:lvlJc w:val="right"/>
      <w:pPr>
        <w:ind w:left="2674" w:hanging="180"/>
      </w:pPr>
    </w:lvl>
    <w:lvl w:ilvl="6" w:tplc="0415000F" w:tentative="1">
      <w:start w:val="1"/>
      <w:numFmt w:val="decimal"/>
      <w:lvlText w:val="%7."/>
      <w:lvlJc w:val="left"/>
      <w:pPr>
        <w:ind w:left="3394" w:hanging="360"/>
      </w:pPr>
    </w:lvl>
    <w:lvl w:ilvl="7" w:tplc="04150019" w:tentative="1">
      <w:start w:val="1"/>
      <w:numFmt w:val="lowerLetter"/>
      <w:lvlText w:val="%8."/>
      <w:lvlJc w:val="left"/>
      <w:pPr>
        <w:ind w:left="4114" w:hanging="360"/>
      </w:pPr>
    </w:lvl>
    <w:lvl w:ilvl="8" w:tplc="0415001B" w:tentative="1">
      <w:start w:val="1"/>
      <w:numFmt w:val="lowerRoman"/>
      <w:lvlText w:val="%9."/>
      <w:lvlJc w:val="right"/>
      <w:pPr>
        <w:ind w:left="4834" w:hanging="180"/>
      </w:pPr>
    </w:lvl>
  </w:abstractNum>
  <w:abstractNum w:abstractNumId="21" w15:restartNumberingAfterBreak="0">
    <w:nsid w:val="20C72C70"/>
    <w:multiLevelType w:val="multilevel"/>
    <w:tmpl w:val="02364004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219D2E22"/>
    <w:multiLevelType w:val="hybridMultilevel"/>
    <w:tmpl w:val="ABD4809A"/>
    <w:lvl w:ilvl="0" w:tplc="C5AE5C7C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1EF13C3"/>
    <w:multiLevelType w:val="hybridMultilevel"/>
    <w:tmpl w:val="9C3409CA"/>
    <w:lvl w:ilvl="0" w:tplc="04150001">
      <w:start w:val="1"/>
      <w:numFmt w:val="bullet"/>
      <w:lvlText w:val=""/>
      <w:lvlJc w:val="left"/>
      <w:pPr>
        <w:ind w:left="15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40" w:hanging="360"/>
      </w:pPr>
      <w:rPr>
        <w:rFonts w:ascii="Wingdings" w:hAnsi="Wingdings" w:hint="default"/>
      </w:rPr>
    </w:lvl>
  </w:abstractNum>
  <w:abstractNum w:abstractNumId="24" w15:restartNumberingAfterBreak="0">
    <w:nsid w:val="221820D7"/>
    <w:multiLevelType w:val="multilevel"/>
    <w:tmpl w:val="1646C2C6"/>
    <w:lvl w:ilvl="0">
      <w:start w:val="9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495" w:hanging="495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252546DD"/>
    <w:multiLevelType w:val="hybridMultilevel"/>
    <w:tmpl w:val="4DBA6BD6"/>
    <w:lvl w:ilvl="0" w:tplc="0000000C">
      <w:start w:val="1"/>
      <w:numFmt w:val="decimal"/>
      <w:lvlText w:val="%1)"/>
      <w:lvlJc w:val="left"/>
      <w:pPr>
        <w:ind w:left="874" w:hanging="360"/>
      </w:pPr>
      <w:rPr>
        <w:b w:val="0"/>
        <w:bCs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594" w:hanging="360"/>
      </w:pPr>
    </w:lvl>
    <w:lvl w:ilvl="2" w:tplc="0415001B" w:tentative="1">
      <w:start w:val="1"/>
      <w:numFmt w:val="lowerRoman"/>
      <w:lvlText w:val="%3."/>
      <w:lvlJc w:val="right"/>
      <w:pPr>
        <w:ind w:left="2314" w:hanging="180"/>
      </w:pPr>
    </w:lvl>
    <w:lvl w:ilvl="3" w:tplc="0415000F" w:tentative="1">
      <w:start w:val="1"/>
      <w:numFmt w:val="decimal"/>
      <w:lvlText w:val="%4."/>
      <w:lvlJc w:val="left"/>
      <w:pPr>
        <w:ind w:left="3034" w:hanging="360"/>
      </w:pPr>
    </w:lvl>
    <w:lvl w:ilvl="4" w:tplc="04150019" w:tentative="1">
      <w:start w:val="1"/>
      <w:numFmt w:val="lowerLetter"/>
      <w:lvlText w:val="%5."/>
      <w:lvlJc w:val="left"/>
      <w:pPr>
        <w:ind w:left="3754" w:hanging="360"/>
      </w:pPr>
    </w:lvl>
    <w:lvl w:ilvl="5" w:tplc="0415001B" w:tentative="1">
      <w:start w:val="1"/>
      <w:numFmt w:val="lowerRoman"/>
      <w:lvlText w:val="%6."/>
      <w:lvlJc w:val="right"/>
      <w:pPr>
        <w:ind w:left="4474" w:hanging="180"/>
      </w:pPr>
    </w:lvl>
    <w:lvl w:ilvl="6" w:tplc="0415000F" w:tentative="1">
      <w:start w:val="1"/>
      <w:numFmt w:val="decimal"/>
      <w:lvlText w:val="%7."/>
      <w:lvlJc w:val="left"/>
      <w:pPr>
        <w:ind w:left="5194" w:hanging="360"/>
      </w:pPr>
    </w:lvl>
    <w:lvl w:ilvl="7" w:tplc="04150019" w:tentative="1">
      <w:start w:val="1"/>
      <w:numFmt w:val="lowerLetter"/>
      <w:lvlText w:val="%8."/>
      <w:lvlJc w:val="left"/>
      <w:pPr>
        <w:ind w:left="5914" w:hanging="360"/>
      </w:pPr>
    </w:lvl>
    <w:lvl w:ilvl="8" w:tplc="0415001B" w:tentative="1">
      <w:start w:val="1"/>
      <w:numFmt w:val="lowerRoman"/>
      <w:lvlText w:val="%9."/>
      <w:lvlJc w:val="right"/>
      <w:pPr>
        <w:ind w:left="6634" w:hanging="180"/>
      </w:pPr>
    </w:lvl>
  </w:abstractNum>
  <w:abstractNum w:abstractNumId="26" w15:restartNumberingAfterBreak="0">
    <w:nsid w:val="26B2232A"/>
    <w:multiLevelType w:val="hybridMultilevel"/>
    <w:tmpl w:val="58B44AF0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7" w15:restartNumberingAfterBreak="0">
    <w:nsid w:val="34F31085"/>
    <w:multiLevelType w:val="hybridMultilevel"/>
    <w:tmpl w:val="E27AF886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3843164E"/>
    <w:multiLevelType w:val="hybridMultilevel"/>
    <w:tmpl w:val="090A1996"/>
    <w:lvl w:ilvl="0" w:tplc="56508D1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C861568"/>
    <w:multiLevelType w:val="hybridMultilevel"/>
    <w:tmpl w:val="4776FCF6"/>
    <w:lvl w:ilvl="0" w:tplc="FFFFFFFF">
      <w:start w:val="1"/>
      <w:numFmt w:val="decimal"/>
      <w:lvlText w:val="%1)"/>
      <w:lvlJc w:val="left"/>
      <w:pPr>
        <w:ind w:left="216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1C2656F8">
      <w:start w:val="8"/>
      <w:numFmt w:val="decimal"/>
      <w:lvlText w:val="%3."/>
      <w:lvlJc w:val="left"/>
      <w:pPr>
        <w:ind w:left="3780" w:hanging="360"/>
      </w:pPr>
      <w:rPr>
        <w:rFonts w:hint="default"/>
        <w:color w:val="000000" w:themeColor="text1"/>
      </w:rPr>
    </w:lvl>
    <w:lvl w:ilvl="3" w:tplc="FFFFFFFF" w:tentative="1">
      <w:start w:val="1"/>
      <w:numFmt w:val="decimal"/>
      <w:lvlText w:val="%4."/>
      <w:lvlJc w:val="left"/>
      <w:pPr>
        <w:ind w:left="4320" w:hanging="360"/>
      </w:pPr>
    </w:lvl>
    <w:lvl w:ilvl="4" w:tplc="FFFFFFFF" w:tentative="1">
      <w:start w:val="1"/>
      <w:numFmt w:val="lowerLetter"/>
      <w:lvlText w:val="%5."/>
      <w:lvlJc w:val="left"/>
      <w:pPr>
        <w:ind w:left="5040" w:hanging="360"/>
      </w:pPr>
    </w:lvl>
    <w:lvl w:ilvl="5" w:tplc="FFFFFFFF" w:tentative="1">
      <w:start w:val="1"/>
      <w:numFmt w:val="lowerRoman"/>
      <w:lvlText w:val="%6."/>
      <w:lvlJc w:val="right"/>
      <w:pPr>
        <w:ind w:left="5760" w:hanging="180"/>
      </w:pPr>
    </w:lvl>
    <w:lvl w:ilvl="6" w:tplc="FFFFFFFF" w:tentative="1">
      <w:start w:val="1"/>
      <w:numFmt w:val="decimal"/>
      <w:lvlText w:val="%7."/>
      <w:lvlJc w:val="left"/>
      <w:pPr>
        <w:ind w:left="6480" w:hanging="360"/>
      </w:pPr>
    </w:lvl>
    <w:lvl w:ilvl="7" w:tplc="FFFFFFFF" w:tentative="1">
      <w:start w:val="1"/>
      <w:numFmt w:val="lowerLetter"/>
      <w:lvlText w:val="%8."/>
      <w:lvlJc w:val="left"/>
      <w:pPr>
        <w:ind w:left="7200" w:hanging="360"/>
      </w:pPr>
    </w:lvl>
    <w:lvl w:ilvl="8" w:tplc="FFFFFFFF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0" w15:restartNumberingAfterBreak="0">
    <w:nsid w:val="3D9C5AD6"/>
    <w:multiLevelType w:val="hybridMultilevel"/>
    <w:tmpl w:val="7518916E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 w15:restartNumberingAfterBreak="0">
    <w:nsid w:val="3E5E5656"/>
    <w:multiLevelType w:val="multilevel"/>
    <w:tmpl w:val="CB864E14"/>
    <w:lvl w:ilvl="0">
      <w:start w:val="1"/>
      <w:numFmt w:val="decimal"/>
      <w:lvlText w:val="%1."/>
      <w:lvlJc w:val="left"/>
      <w:pPr>
        <w:ind w:left="2345" w:hanging="360"/>
      </w:pPr>
      <w:rPr>
        <w:rFonts w:ascii="Arial" w:hAnsi="Arial" w:cs="Arial" w:hint="default"/>
        <w:b/>
      </w:rPr>
    </w:lvl>
    <w:lvl w:ilvl="1">
      <w:start w:val="1"/>
      <w:numFmt w:val="lowerLetter"/>
      <w:lvlText w:val="%2)"/>
      <w:lvlJc w:val="left"/>
      <w:pPr>
        <w:ind w:left="792" w:hanging="432"/>
      </w:pPr>
      <w:rPr>
        <w:rFonts w:ascii="Cambria" w:eastAsia="Arial" w:hAnsi="Cambria" w:cs="Arial"/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493D7EF0"/>
    <w:multiLevelType w:val="hybridMultilevel"/>
    <w:tmpl w:val="14E63408"/>
    <w:lvl w:ilvl="0" w:tplc="04150001">
      <w:start w:val="1"/>
      <w:numFmt w:val="bullet"/>
      <w:lvlText w:val=""/>
      <w:lvlJc w:val="left"/>
      <w:pPr>
        <w:ind w:left="140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2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4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6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8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0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2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4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68" w:hanging="360"/>
      </w:pPr>
      <w:rPr>
        <w:rFonts w:ascii="Wingdings" w:hAnsi="Wingdings" w:hint="default"/>
      </w:rPr>
    </w:lvl>
  </w:abstractNum>
  <w:abstractNum w:abstractNumId="33" w15:restartNumberingAfterBreak="0">
    <w:nsid w:val="4DFB4B4B"/>
    <w:multiLevelType w:val="hybridMultilevel"/>
    <w:tmpl w:val="A0E62006"/>
    <w:lvl w:ilvl="0" w:tplc="04150017">
      <w:start w:val="1"/>
      <w:numFmt w:val="lowerLetter"/>
      <w:lvlText w:val="%1)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4" w15:restartNumberingAfterBreak="0">
    <w:nsid w:val="53494D98"/>
    <w:multiLevelType w:val="hybridMultilevel"/>
    <w:tmpl w:val="F4F292E0"/>
    <w:lvl w:ilvl="0" w:tplc="297A8FE8">
      <w:start w:val="1"/>
      <w:numFmt w:val="lowerLetter"/>
      <w:lvlText w:val="%1)"/>
      <w:lvlJc w:val="left"/>
      <w:pPr>
        <w:ind w:left="797"/>
      </w:pPr>
      <w:rPr>
        <w:rFonts w:asciiTheme="minorHAnsi" w:eastAsia="Arial" w:hAnsiTheme="minorHAnsi" w:cs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43E1CEF"/>
    <w:multiLevelType w:val="hybridMultilevel"/>
    <w:tmpl w:val="0546C138"/>
    <w:lvl w:ilvl="0" w:tplc="0018F11A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8880F96"/>
    <w:multiLevelType w:val="hybridMultilevel"/>
    <w:tmpl w:val="1E6449D8"/>
    <w:lvl w:ilvl="0" w:tplc="20E0A2D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595F49C8"/>
    <w:multiLevelType w:val="hybridMultilevel"/>
    <w:tmpl w:val="9D403D50"/>
    <w:lvl w:ilvl="0" w:tplc="964EB81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CFA29F0"/>
    <w:multiLevelType w:val="hybridMultilevel"/>
    <w:tmpl w:val="DCB23A5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E007057"/>
    <w:multiLevelType w:val="multilevel"/>
    <w:tmpl w:val="18028E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i w:val="0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40" w15:restartNumberingAfterBreak="0">
    <w:nsid w:val="658C7B98"/>
    <w:multiLevelType w:val="hybridMultilevel"/>
    <w:tmpl w:val="CF42BC66"/>
    <w:lvl w:ilvl="0" w:tplc="9A8C76A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694D6D93"/>
    <w:multiLevelType w:val="hybridMultilevel"/>
    <w:tmpl w:val="F5BCE1BC"/>
    <w:lvl w:ilvl="0" w:tplc="20E0A2D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6B25455A"/>
    <w:multiLevelType w:val="hybridMultilevel"/>
    <w:tmpl w:val="FB76A090"/>
    <w:lvl w:ilvl="0" w:tplc="F9560736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3" w15:restartNumberingAfterBreak="0">
    <w:nsid w:val="6D59333D"/>
    <w:multiLevelType w:val="multilevel"/>
    <w:tmpl w:val="76761BBE"/>
    <w:lvl w:ilvl="0">
      <w:start w:val="1"/>
      <w:numFmt w:val="lowerLetter"/>
      <w:lvlText w:val="%1)"/>
      <w:lvlJc w:val="left"/>
      <w:pPr>
        <w:tabs>
          <w:tab w:val="num" w:pos="1980"/>
        </w:tabs>
        <w:ind w:left="2340" w:hanging="360"/>
      </w:pPr>
      <w:rPr>
        <w:rFonts w:ascii="Arial" w:eastAsia="Times New Roman" w:hAnsi="Arial" w:cs="Arial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440" w:hanging="360"/>
      </w:pPr>
      <w:rPr>
        <w:rFonts w:cs="Times New Roman" w:hint="default"/>
      </w:rPr>
    </w:lvl>
    <w:lvl w:ilvl="2">
      <w:start w:val="1"/>
      <w:numFmt w:val="decimal"/>
      <w:lvlText w:val="%3)"/>
      <w:lvlJc w:val="left"/>
      <w:pPr>
        <w:tabs>
          <w:tab w:val="num" w:pos="0"/>
        </w:tabs>
        <w:ind w:left="930" w:hanging="360"/>
      </w:pPr>
      <w:rPr>
        <w:rFonts w:ascii="Arial" w:eastAsia="Times New Roman" w:hAnsi="Arial" w:cs="Arial" w:hint="default"/>
        <w:b w:val="0"/>
        <w:color w:val="auto"/>
        <w:sz w:val="18"/>
        <w:szCs w:val="18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  <w:b w:val="0"/>
        <w:strike w:val="0"/>
        <w:color w:val="auto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abstractNum w:abstractNumId="44" w15:restartNumberingAfterBreak="0">
    <w:nsid w:val="747B5C10"/>
    <w:multiLevelType w:val="multilevel"/>
    <w:tmpl w:val="43F80688"/>
    <w:lvl w:ilvl="0">
      <w:start w:val="1"/>
      <w:numFmt w:val="lowerLetter"/>
      <w:lvlText w:val="%1)"/>
      <w:lvlJc w:val="left"/>
      <w:pPr>
        <w:tabs>
          <w:tab w:val="num" w:pos="1980"/>
        </w:tabs>
        <w:ind w:left="2340" w:hanging="360"/>
      </w:pPr>
      <w:rPr>
        <w:rFonts w:ascii="Arial" w:eastAsia="Times New Roman" w:hAnsi="Arial" w:cs="Arial" w:hint="default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440" w:hanging="360"/>
      </w:pPr>
      <w:rPr>
        <w:rFonts w:cs="Times New Roman" w:hint="default"/>
      </w:rPr>
    </w:lvl>
    <w:lvl w:ilvl="2">
      <w:start w:val="1"/>
      <w:numFmt w:val="decimal"/>
      <w:lvlText w:val="%3)"/>
      <w:lvlJc w:val="left"/>
      <w:pPr>
        <w:tabs>
          <w:tab w:val="num" w:pos="0"/>
        </w:tabs>
        <w:ind w:left="930" w:hanging="360"/>
      </w:pPr>
      <w:rPr>
        <w:rFonts w:ascii="Arial" w:eastAsia="Times New Roman" w:hAnsi="Arial" w:cs="Arial" w:hint="default"/>
        <w:b w:val="0"/>
        <w:color w:val="FF0000"/>
        <w:sz w:val="18"/>
        <w:szCs w:val="18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  <w:b w:val="0"/>
        <w:strike w:val="0"/>
        <w:color w:val="auto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abstractNum w:abstractNumId="45" w15:restartNumberingAfterBreak="0">
    <w:nsid w:val="77CF081A"/>
    <w:multiLevelType w:val="hybridMultilevel"/>
    <w:tmpl w:val="5C188DAA"/>
    <w:lvl w:ilvl="0" w:tplc="6B065BC8">
      <w:start w:val="1"/>
      <w:numFmt w:val="decimal"/>
      <w:lvlText w:val="%1)"/>
      <w:lvlJc w:val="left"/>
      <w:pPr>
        <w:ind w:left="357"/>
      </w:pPr>
      <w:rPr>
        <w:rFonts w:asciiTheme="minorHAnsi" w:eastAsia="Arial" w:hAnsiTheme="minorHAnsi" w:cs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97A8FE8">
      <w:start w:val="1"/>
      <w:numFmt w:val="lowerLetter"/>
      <w:lvlText w:val="%2)"/>
      <w:lvlJc w:val="left"/>
      <w:pPr>
        <w:ind w:left="797"/>
      </w:pPr>
      <w:rPr>
        <w:rFonts w:asciiTheme="minorHAnsi" w:eastAsia="Arial" w:hAnsiTheme="minorHAnsi" w:cs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8420912">
      <w:start w:val="1"/>
      <w:numFmt w:val="lowerRoman"/>
      <w:lvlText w:val="%3"/>
      <w:lvlJc w:val="left"/>
      <w:pPr>
        <w:ind w:left="145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4CF25C24">
      <w:start w:val="1"/>
      <w:numFmt w:val="decimal"/>
      <w:lvlText w:val="%4"/>
      <w:lvlJc w:val="left"/>
      <w:pPr>
        <w:ind w:left="217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64EE7560">
      <w:start w:val="1"/>
      <w:numFmt w:val="lowerLetter"/>
      <w:lvlText w:val="%5"/>
      <w:lvlJc w:val="left"/>
      <w:pPr>
        <w:ind w:left="289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76E00882">
      <w:start w:val="1"/>
      <w:numFmt w:val="lowerRoman"/>
      <w:lvlText w:val="%6"/>
      <w:lvlJc w:val="left"/>
      <w:pPr>
        <w:ind w:left="361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B23E6126">
      <w:start w:val="1"/>
      <w:numFmt w:val="decimal"/>
      <w:lvlText w:val="%7"/>
      <w:lvlJc w:val="left"/>
      <w:pPr>
        <w:ind w:left="433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59A0C4F0">
      <w:start w:val="1"/>
      <w:numFmt w:val="lowerLetter"/>
      <w:lvlText w:val="%8"/>
      <w:lvlJc w:val="left"/>
      <w:pPr>
        <w:ind w:left="505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CDB2D33C">
      <w:start w:val="1"/>
      <w:numFmt w:val="lowerRoman"/>
      <w:lvlText w:val="%9"/>
      <w:lvlJc w:val="left"/>
      <w:pPr>
        <w:ind w:left="577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6" w15:restartNumberingAfterBreak="0">
    <w:nsid w:val="77DF680B"/>
    <w:multiLevelType w:val="hybridMultilevel"/>
    <w:tmpl w:val="F9105C46"/>
    <w:lvl w:ilvl="0" w:tplc="804EC534">
      <w:start w:val="1"/>
      <w:numFmt w:val="decimal"/>
      <w:lvlText w:val="%1)"/>
      <w:lvlJc w:val="left"/>
      <w:pPr>
        <w:ind w:left="644" w:hanging="360"/>
      </w:pPr>
      <w:rPr>
        <w:rFonts w:ascii="Cambria" w:eastAsia="Arial" w:hAnsi="Cambria" w:cstheme="minorHAnsi"/>
        <w:i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7" w15:restartNumberingAfterBreak="0">
    <w:nsid w:val="7CE94DA9"/>
    <w:multiLevelType w:val="multilevel"/>
    <w:tmpl w:val="DAA0E450"/>
    <w:lvl w:ilvl="0">
      <w:start w:val="1"/>
      <w:numFmt w:val="decimal"/>
      <w:lvlText w:val="%1."/>
      <w:lvlJc w:val="left"/>
      <w:pPr>
        <w:ind w:left="765" w:hanging="405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45"/>
  </w:num>
  <w:num w:numId="2">
    <w:abstractNumId w:val="35"/>
  </w:num>
  <w:num w:numId="3">
    <w:abstractNumId w:val="46"/>
  </w:num>
  <w:num w:numId="4">
    <w:abstractNumId w:val="31"/>
  </w:num>
  <w:num w:numId="5">
    <w:abstractNumId w:val="22"/>
  </w:num>
  <w:num w:numId="6">
    <w:abstractNumId w:val="38"/>
  </w:num>
  <w:num w:numId="7">
    <w:abstractNumId w:val="18"/>
  </w:num>
  <w:num w:numId="8">
    <w:abstractNumId w:val="34"/>
  </w:num>
  <w:num w:numId="9">
    <w:abstractNumId w:val="28"/>
  </w:num>
  <w:num w:numId="10">
    <w:abstractNumId w:val="20"/>
  </w:num>
  <w:num w:numId="11">
    <w:abstractNumId w:val="33"/>
  </w:num>
  <w:num w:numId="12">
    <w:abstractNumId w:val="36"/>
  </w:num>
  <w:num w:numId="13">
    <w:abstractNumId w:val="16"/>
  </w:num>
  <w:num w:numId="14">
    <w:abstractNumId w:val="41"/>
  </w:num>
  <w:num w:numId="15">
    <w:abstractNumId w:val="32"/>
  </w:num>
  <w:num w:numId="16">
    <w:abstractNumId w:val="29"/>
  </w:num>
  <w:num w:numId="17">
    <w:abstractNumId w:val="47"/>
  </w:num>
  <w:num w:numId="18">
    <w:abstractNumId w:val="27"/>
  </w:num>
  <w:num w:numId="19">
    <w:abstractNumId w:val="15"/>
  </w:num>
  <w:num w:numId="20">
    <w:abstractNumId w:val="39"/>
  </w:num>
  <w:num w:numId="21">
    <w:abstractNumId w:val="0"/>
  </w:num>
  <w:num w:numId="22">
    <w:abstractNumId w:val="43"/>
  </w:num>
  <w:num w:numId="23">
    <w:abstractNumId w:val="44"/>
  </w:num>
  <w:num w:numId="24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7"/>
  </w:num>
  <w:num w:numId="26">
    <w:abstractNumId w:val="14"/>
  </w:num>
  <w:num w:numId="27">
    <w:abstractNumId w:val="25"/>
  </w:num>
  <w:num w:numId="28">
    <w:abstractNumId w:val="40"/>
  </w:num>
  <w:num w:numId="29">
    <w:abstractNumId w:val="37"/>
  </w:num>
  <w:num w:numId="30">
    <w:abstractNumId w:val="30"/>
  </w:num>
  <w:num w:numId="31">
    <w:abstractNumId w:val="26"/>
  </w:num>
  <w:num w:numId="32">
    <w:abstractNumId w:val="23"/>
  </w:num>
  <w:num w:numId="33">
    <w:abstractNumId w:val="21"/>
  </w:num>
  <w:num w:numId="34">
    <w:abstractNumId w:val="24"/>
  </w:num>
  <w:num w:numId="35">
    <w:abstractNumId w:val="19"/>
  </w:num>
  <w:num w:numId="36">
    <w:abstractNumId w:val="4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5885"/>
    <w:rsid w:val="000005AE"/>
    <w:rsid w:val="00014654"/>
    <w:rsid w:val="00015ED7"/>
    <w:rsid w:val="0001641F"/>
    <w:rsid w:val="00016D9E"/>
    <w:rsid w:val="00016E97"/>
    <w:rsid w:val="00021C0D"/>
    <w:rsid w:val="000420D5"/>
    <w:rsid w:val="00050812"/>
    <w:rsid w:val="000514BF"/>
    <w:rsid w:val="00054169"/>
    <w:rsid w:val="00057E9B"/>
    <w:rsid w:val="0007280B"/>
    <w:rsid w:val="000815A0"/>
    <w:rsid w:val="0008194F"/>
    <w:rsid w:val="0008236F"/>
    <w:rsid w:val="000830AC"/>
    <w:rsid w:val="00084C2E"/>
    <w:rsid w:val="00087AD3"/>
    <w:rsid w:val="000972BD"/>
    <w:rsid w:val="000B2B52"/>
    <w:rsid w:val="000C3AA7"/>
    <w:rsid w:val="000D548A"/>
    <w:rsid w:val="000D5C5D"/>
    <w:rsid w:val="000D61E6"/>
    <w:rsid w:val="000E35F3"/>
    <w:rsid w:val="000E3B4D"/>
    <w:rsid w:val="000E6ED3"/>
    <w:rsid w:val="000F199E"/>
    <w:rsid w:val="000F6014"/>
    <w:rsid w:val="000F773F"/>
    <w:rsid w:val="00120F14"/>
    <w:rsid w:val="0012219D"/>
    <w:rsid w:val="00122AA5"/>
    <w:rsid w:val="001233DB"/>
    <w:rsid w:val="001263FB"/>
    <w:rsid w:val="00131780"/>
    <w:rsid w:val="0013337C"/>
    <w:rsid w:val="001363DD"/>
    <w:rsid w:val="001371EF"/>
    <w:rsid w:val="00145C60"/>
    <w:rsid w:val="00146389"/>
    <w:rsid w:val="00147311"/>
    <w:rsid w:val="001712E7"/>
    <w:rsid w:val="00187BCF"/>
    <w:rsid w:val="00190D0F"/>
    <w:rsid w:val="00193A16"/>
    <w:rsid w:val="00194466"/>
    <w:rsid w:val="00194B02"/>
    <w:rsid w:val="001A04B0"/>
    <w:rsid w:val="001A71AF"/>
    <w:rsid w:val="001D583E"/>
    <w:rsid w:val="001E1D78"/>
    <w:rsid w:val="001E771D"/>
    <w:rsid w:val="001F4813"/>
    <w:rsid w:val="00205BBB"/>
    <w:rsid w:val="00206BA3"/>
    <w:rsid w:val="002072DD"/>
    <w:rsid w:val="0021421D"/>
    <w:rsid w:val="002151CC"/>
    <w:rsid w:val="00230076"/>
    <w:rsid w:val="0024200A"/>
    <w:rsid w:val="00251C58"/>
    <w:rsid w:val="0025740F"/>
    <w:rsid w:val="00272C5A"/>
    <w:rsid w:val="00273B72"/>
    <w:rsid w:val="002822A2"/>
    <w:rsid w:val="00286EF2"/>
    <w:rsid w:val="002A31D4"/>
    <w:rsid w:val="002A7FB6"/>
    <w:rsid w:val="002B5A13"/>
    <w:rsid w:val="002B7918"/>
    <w:rsid w:val="002D0CBF"/>
    <w:rsid w:val="002D278F"/>
    <w:rsid w:val="002D4C6D"/>
    <w:rsid w:val="002D6087"/>
    <w:rsid w:val="002E266B"/>
    <w:rsid w:val="002E77B3"/>
    <w:rsid w:val="002F7E6D"/>
    <w:rsid w:val="00312EBF"/>
    <w:rsid w:val="00313CC7"/>
    <w:rsid w:val="00322D88"/>
    <w:rsid w:val="0032536B"/>
    <w:rsid w:val="003266B7"/>
    <w:rsid w:val="00334D7D"/>
    <w:rsid w:val="0033535F"/>
    <w:rsid w:val="00337B42"/>
    <w:rsid w:val="00363210"/>
    <w:rsid w:val="003646F6"/>
    <w:rsid w:val="00365E61"/>
    <w:rsid w:val="00367898"/>
    <w:rsid w:val="00367F0F"/>
    <w:rsid w:val="00372E33"/>
    <w:rsid w:val="003817FF"/>
    <w:rsid w:val="00383D35"/>
    <w:rsid w:val="00384304"/>
    <w:rsid w:val="003846FF"/>
    <w:rsid w:val="00393392"/>
    <w:rsid w:val="003A1A98"/>
    <w:rsid w:val="003A21FC"/>
    <w:rsid w:val="003B39C8"/>
    <w:rsid w:val="003B5DDE"/>
    <w:rsid w:val="003B608C"/>
    <w:rsid w:val="003C3AA4"/>
    <w:rsid w:val="003C4D5A"/>
    <w:rsid w:val="003C6866"/>
    <w:rsid w:val="003C756E"/>
    <w:rsid w:val="003C7B19"/>
    <w:rsid w:val="003D79D1"/>
    <w:rsid w:val="003E0136"/>
    <w:rsid w:val="003E74A8"/>
    <w:rsid w:val="003E78B7"/>
    <w:rsid w:val="003F074B"/>
    <w:rsid w:val="003F2B18"/>
    <w:rsid w:val="004024DD"/>
    <w:rsid w:val="00404187"/>
    <w:rsid w:val="004239FF"/>
    <w:rsid w:val="00425B2C"/>
    <w:rsid w:val="004277B2"/>
    <w:rsid w:val="00433666"/>
    <w:rsid w:val="004343B5"/>
    <w:rsid w:val="004358D2"/>
    <w:rsid w:val="004367EE"/>
    <w:rsid w:val="0043748B"/>
    <w:rsid w:val="0044195A"/>
    <w:rsid w:val="004431D5"/>
    <w:rsid w:val="0044501B"/>
    <w:rsid w:val="004467C9"/>
    <w:rsid w:val="00453D3A"/>
    <w:rsid w:val="004568D7"/>
    <w:rsid w:val="00467526"/>
    <w:rsid w:val="0047254C"/>
    <w:rsid w:val="00476A66"/>
    <w:rsid w:val="0047751E"/>
    <w:rsid w:val="00482AB2"/>
    <w:rsid w:val="004834B5"/>
    <w:rsid w:val="00486A5A"/>
    <w:rsid w:val="004875B3"/>
    <w:rsid w:val="00487724"/>
    <w:rsid w:val="00494047"/>
    <w:rsid w:val="004A575A"/>
    <w:rsid w:val="004B6094"/>
    <w:rsid w:val="004B6EAE"/>
    <w:rsid w:val="004C2A85"/>
    <w:rsid w:val="004C3155"/>
    <w:rsid w:val="004D1B59"/>
    <w:rsid w:val="004E444C"/>
    <w:rsid w:val="004E6016"/>
    <w:rsid w:val="004F302F"/>
    <w:rsid w:val="004F3168"/>
    <w:rsid w:val="005024FC"/>
    <w:rsid w:val="00507D57"/>
    <w:rsid w:val="005220E2"/>
    <w:rsid w:val="00522E0F"/>
    <w:rsid w:val="0052607C"/>
    <w:rsid w:val="0053142E"/>
    <w:rsid w:val="00541AB8"/>
    <w:rsid w:val="0054231B"/>
    <w:rsid w:val="00543939"/>
    <w:rsid w:val="00543A76"/>
    <w:rsid w:val="005446AB"/>
    <w:rsid w:val="00546E87"/>
    <w:rsid w:val="005533D8"/>
    <w:rsid w:val="00560840"/>
    <w:rsid w:val="00561273"/>
    <w:rsid w:val="00561876"/>
    <w:rsid w:val="00565629"/>
    <w:rsid w:val="00571C95"/>
    <w:rsid w:val="00577F04"/>
    <w:rsid w:val="0058252F"/>
    <w:rsid w:val="00587AFC"/>
    <w:rsid w:val="00591233"/>
    <w:rsid w:val="005926E1"/>
    <w:rsid w:val="00597713"/>
    <w:rsid w:val="005A0FE3"/>
    <w:rsid w:val="005A1B78"/>
    <w:rsid w:val="005A2A49"/>
    <w:rsid w:val="005B2D5C"/>
    <w:rsid w:val="005C16CD"/>
    <w:rsid w:val="005C31AA"/>
    <w:rsid w:val="005E5850"/>
    <w:rsid w:val="005F3F4A"/>
    <w:rsid w:val="0060579F"/>
    <w:rsid w:val="006324A9"/>
    <w:rsid w:val="00634E96"/>
    <w:rsid w:val="00636C38"/>
    <w:rsid w:val="00651578"/>
    <w:rsid w:val="00652B41"/>
    <w:rsid w:val="006530B2"/>
    <w:rsid w:val="00653ED7"/>
    <w:rsid w:val="006556A2"/>
    <w:rsid w:val="00660C83"/>
    <w:rsid w:val="0066252D"/>
    <w:rsid w:val="00665D85"/>
    <w:rsid w:val="00674190"/>
    <w:rsid w:val="00675682"/>
    <w:rsid w:val="006811E2"/>
    <w:rsid w:val="0068136F"/>
    <w:rsid w:val="0068167B"/>
    <w:rsid w:val="00685AE4"/>
    <w:rsid w:val="006C57BA"/>
    <w:rsid w:val="006D034D"/>
    <w:rsid w:val="006D472D"/>
    <w:rsid w:val="006D48BD"/>
    <w:rsid w:val="006D517C"/>
    <w:rsid w:val="006F179C"/>
    <w:rsid w:val="006F45BB"/>
    <w:rsid w:val="006F6D85"/>
    <w:rsid w:val="00702B8C"/>
    <w:rsid w:val="00713E42"/>
    <w:rsid w:val="0071702E"/>
    <w:rsid w:val="007219C7"/>
    <w:rsid w:val="0072533B"/>
    <w:rsid w:val="00726080"/>
    <w:rsid w:val="00730454"/>
    <w:rsid w:val="007327F9"/>
    <w:rsid w:val="0073297F"/>
    <w:rsid w:val="007329A0"/>
    <w:rsid w:val="00733001"/>
    <w:rsid w:val="007357B2"/>
    <w:rsid w:val="00741EFB"/>
    <w:rsid w:val="007454DF"/>
    <w:rsid w:val="00750798"/>
    <w:rsid w:val="00766967"/>
    <w:rsid w:val="00766D1A"/>
    <w:rsid w:val="007703F1"/>
    <w:rsid w:val="00771FE4"/>
    <w:rsid w:val="00773139"/>
    <w:rsid w:val="00786971"/>
    <w:rsid w:val="0079119E"/>
    <w:rsid w:val="007A2B06"/>
    <w:rsid w:val="007B2BFC"/>
    <w:rsid w:val="007B4FA6"/>
    <w:rsid w:val="007C24A2"/>
    <w:rsid w:val="007C4CEA"/>
    <w:rsid w:val="007C522C"/>
    <w:rsid w:val="007D2553"/>
    <w:rsid w:val="007D45BD"/>
    <w:rsid w:val="007E4F9B"/>
    <w:rsid w:val="007F4346"/>
    <w:rsid w:val="007F5063"/>
    <w:rsid w:val="0080168A"/>
    <w:rsid w:val="00814B8B"/>
    <w:rsid w:val="00814E26"/>
    <w:rsid w:val="00815885"/>
    <w:rsid w:val="00824820"/>
    <w:rsid w:val="00832112"/>
    <w:rsid w:val="00841234"/>
    <w:rsid w:val="00847831"/>
    <w:rsid w:val="00852F67"/>
    <w:rsid w:val="00855C28"/>
    <w:rsid w:val="00862490"/>
    <w:rsid w:val="0086781A"/>
    <w:rsid w:val="00870BEF"/>
    <w:rsid w:val="00892C24"/>
    <w:rsid w:val="008961AA"/>
    <w:rsid w:val="00896738"/>
    <w:rsid w:val="00896A84"/>
    <w:rsid w:val="00896C4B"/>
    <w:rsid w:val="008A0E37"/>
    <w:rsid w:val="008B22A7"/>
    <w:rsid w:val="008C789C"/>
    <w:rsid w:val="008D4AA3"/>
    <w:rsid w:val="008E18B4"/>
    <w:rsid w:val="008F7223"/>
    <w:rsid w:val="0090687E"/>
    <w:rsid w:val="00912E8A"/>
    <w:rsid w:val="00912F4D"/>
    <w:rsid w:val="00920303"/>
    <w:rsid w:val="009234E4"/>
    <w:rsid w:val="00925E12"/>
    <w:rsid w:val="0093174F"/>
    <w:rsid w:val="0093682C"/>
    <w:rsid w:val="009372C5"/>
    <w:rsid w:val="00943D3C"/>
    <w:rsid w:val="009443FE"/>
    <w:rsid w:val="00950F8C"/>
    <w:rsid w:val="00951B4D"/>
    <w:rsid w:val="00957A33"/>
    <w:rsid w:val="0097415F"/>
    <w:rsid w:val="0097558C"/>
    <w:rsid w:val="0098048F"/>
    <w:rsid w:val="0098546A"/>
    <w:rsid w:val="00986AF2"/>
    <w:rsid w:val="00992BCC"/>
    <w:rsid w:val="009934EF"/>
    <w:rsid w:val="0099381A"/>
    <w:rsid w:val="009A12C2"/>
    <w:rsid w:val="009A2474"/>
    <w:rsid w:val="009B0FC9"/>
    <w:rsid w:val="009B5708"/>
    <w:rsid w:val="009C6296"/>
    <w:rsid w:val="009C6764"/>
    <w:rsid w:val="009C7F37"/>
    <w:rsid w:val="009D5673"/>
    <w:rsid w:val="009E2B23"/>
    <w:rsid w:val="009E429D"/>
    <w:rsid w:val="009E4AD9"/>
    <w:rsid w:val="009E7A7A"/>
    <w:rsid w:val="009F4C25"/>
    <w:rsid w:val="009F7016"/>
    <w:rsid w:val="00A00F17"/>
    <w:rsid w:val="00A01F25"/>
    <w:rsid w:val="00A032CF"/>
    <w:rsid w:val="00A06B83"/>
    <w:rsid w:val="00A14F4D"/>
    <w:rsid w:val="00A207F0"/>
    <w:rsid w:val="00A27C10"/>
    <w:rsid w:val="00A375E0"/>
    <w:rsid w:val="00A43561"/>
    <w:rsid w:val="00A44FBF"/>
    <w:rsid w:val="00A6718E"/>
    <w:rsid w:val="00A6725C"/>
    <w:rsid w:val="00A6743E"/>
    <w:rsid w:val="00A70D49"/>
    <w:rsid w:val="00A713B4"/>
    <w:rsid w:val="00A71C8D"/>
    <w:rsid w:val="00A75409"/>
    <w:rsid w:val="00A77B77"/>
    <w:rsid w:val="00A8147A"/>
    <w:rsid w:val="00A9666F"/>
    <w:rsid w:val="00AA18E0"/>
    <w:rsid w:val="00AA6FD5"/>
    <w:rsid w:val="00AB2E85"/>
    <w:rsid w:val="00AB326A"/>
    <w:rsid w:val="00AB5041"/>
    <w:rsid w:val="00AB765A"/>
    <w:rsid w:val="00AC080C"/>
    <w:rsid w:val="00AC089D"/>
    <w:rsid w:val="00AC2271"/>
    <w:rsid w:val="00AD18DF"/>
    <w:rsid w:val="00AD30D7"/>
    <w:rsid w:val="00AE7F14"/>
    <w:rsid w:val="00AF460E"/>
    <w:rsid w:val="00B00327"/>
    <w:rsid w:val="00B00A48"/>
    <w:rsid w:val="00B10890"/>
    <w:rsid w:val="00B2180A"/>
    <w:rsid w:val="00B21A79"/>
    <w:rsid w:val="00B3028C"/>
    <w:rsid w:val="00B311EC"/>
    <w:rsid w:val="00B424EB"/>
    <w:rsid w:val="00B427D3"/>
    <w:rsid w:val="00B61FD3"/>
    <w:rsid w:val="00B66212"/>
    <w:rsid w:val="00B7004B"/>
    <w:rsid w:val="00B70F60"/>
    <w:rsid w:val="00B736B8"/>
    <w:rsid w:val="00B76DC4"/>
    <w:rsid w:val="00B803CF"/>
    <w:rsid w:val="00B82C14"/>
    <w:rsid w:val="00B83EDA"/>
    <w:rsid w:val="00B905E2"/>
    <w:rsid w:val="00B94165"/>
    <w:rsid w:val="00B963BF"/>
    <w:rsid w:val="00BA038C"/>
    <w:rsid w:val="00BA5C7B"/>
    <w:rsid w:val="00BA5C7F"/>
    <w:rsid w:val="00BA70F4"/>
    <w:rsid w:val="00BB015C"/>
    <w:rsid w:val="00BB3417"/>
    <w:rsid w:val="00BC07E0"/>
    <w:rsid w:val="00BC12A4"/>
    <w:rsid w:val="00BD3FAB"/>
    <w:rsid w:val="00BE7287"/>
    <w:rsid w:val="00C07E5A"/>
    <w:rsid w:val="00C14FFF"/>
    <w:rsid w:val="00C152AD"/>
    <w:rsid w:val="00C240E7"/>
    <w:rsid w:val="00C31D5A"/>
    <w:rsid w:val="00C32B29"/>
    <w:rsid w:val="00C37A2F"/>
    <w:rsid w:val="00C51C6F"/>
    <w:rsid w:val="00C571F7"/>
    <w:rsid w:val="00C677D6"/>
    <w:rsid w:val="00C67836"/>
    <w:rsid w:val="00C8365E"/>
    <w:rsid w:val="00C91957"/>
    <w:rsid w:val="00C96B4F"/>
    <w:rsid w:val="00C975EA"/>
    <w:rsid w:val="00CA3FC7"/>
    <w:rsid w:val="00CA4570"/>
    <w:rsid w:val="00CA7EF3"/>
    <w:rsid w:val="00CA7F98"/>
    <w:rsid w:val="00CB2729"/>
    <w:rsid w:val="00CB3962"/>
    <w:rsid w:val="00CB4AD3"/>
    <w:rsid w:val="00CB7E68"/>
    <w:rsid w:val="00CC1CBB"/>
    <w:rsid w:val="00CC607F"/>
    <w:rsid w:val="00CD1C39"/>
    <w:rsid w:val="00CD3D60"/>
    <w:rsid w:val="00CE3366"/>
    <w:rsid w:val="00CE544C"/>
    <w:rsid w:val="00CF3E7D"/>
    <w:rsid w:val="00CF5D19"/>
    <w:rsid w:val="00D0191B"/>
    <w:rsid w:val="00D07B47"/>
    <w:rsid w:val="00D152C2"/>
    <w:rsid w:val="00D20E9F"/>
    <w:rsid w:val="00D2418C"/>
    <w:rsid w:val="00D25390"/>
    <w:rsid w:val="00D35EAA"/>
    <w:rsid w:val="00D40DF9"/>
    <w:rsid w:val="00D43C5B"/>
    <w:rsid w:val="00D523BF"/>
    <w:rsid w:val="00D61B04"/>
    <w:rsid w:val="00D67621"/>
    <w:rsid w:val="00D70715"/>
    <w:rsid w:val="00D815A2"/>
    <w:rsid w:val="00D81FD5"/>
    <w:rsid w:val="00D93A1F"/>
    <w:rsid w:val="00D95F7D"/>
    <w:rsid w:val="00DA3380"/>
    <w:rsid w:val="00DA5CFA"/>
    <w:rsid w:val="00DB19D7"/>
    <w:rsid w:val="00DB3F02"/>
    <w:rsid w:val="00DC28CA"/>
    <w:rsid w:val="00DC5DA4"/>
    <w:rsid w:val="00DC7D35"/>
    <w:rsid w:val="00DD2842"/>
    <w:rsid w:val="00DE39D8"/>
    <w:rsid w:val="00DE5EC1"/>
    <w:rsid w:val="00DE709C"/>
    <w:rsid w:val="00DF2D9C"/>
    <w:rsid w:val="00E011F2"/>
    <w:rsid w:val="00E20B94"/>
    <w:rsid w:val="00E306F3"/>
    <w:rsid w:val="00E31A6B"/>
    <w:rsid w:val="00E35514"/>
    <w:rsid w:val="00E44161"/>
    <w:rsid w:val="00E47832"/>
    <w:rsid w:val="00E55C6F"/>
    <w:rsid w:val="00E600E7"/>
    <w:rsid w:val="00E7085C"/>
    <w:rsid w:val="00E71308"/>
    <w:rsid w:val="00E71CCC"/>
    <w:rsid w:val="00E71E78"/>
    <w:rsid w:val="00E71EF0"/>
    <w:rsid w:val="00E758E0"/>
    <w:rsid w:val="00E778C1"/>
    <w:rsid w:val="00E81BFE"/>
    <w:rsid w:val="00E81D8B"/>
    <w:rsid w:val="00E83F89"/>
    <w:rsid w:val="00E860F2"/>
    <w:rsid w:val="00E87C4D"/>
    <w:rsid w:val="00EA3766"/>
    <w:rsid w:val="00EB7980"/>
    <w:rsid w:val="00EC102E"/>
    <w:rsid w:val="00ED5569"/>
    <w:rsid w:val="00ED5872"/>
    <w:rsid w:val="00ED5ACE"/>
    <w:rsid w:val="00ED6A9C"/>
    <w:rsid w:val="00EE0E75"/>
    <w:rsid w:val="00EE3B49"/>
    <w:rsid w:val="00EE6FAC"/>
    <w:rsid w:val="00EF7AED"/>
    <w:rsid w:val="00F073EB"/>
    <w:rsid w:val="00F14795"/>
    <w:rsid w:val="00F2059E"/>
    <w:rsid w:val="00F2215D"/>
    <w:rsid w:val="00F2364F"/>
    <w:rsid w:val="00F5044C"/>
    <w:rsid w:val="00F51A40"/>
    <w:rsid w:val="00F5458E"/>
    <w:rsid w:val="00F60E03"/>
    <w:rsid w:val="00F65D84"/>
    <w:rsid w:val="00F7115C"/>
    <w:rsid w:val="00F721DB"/>
    <w:rsid w:val="00F813BF"/>
    <w:rsid w:val="00F85769"/>
    <w:rsid w:val="00F91108"/>
    <w:rsid w:val="00FA225C"/>
    <w:rsid w:val="00FA339D"/>
    <w:rsid w:val="00FB1018"/>
    <w:rsid w:val="00FB1FCE"/>
    <w:rsid w:val="00FC1A65"/>
    <w:rsid w:val="00FC211B"/>
    <w:rsid w:val="00FC2373"/>
    <w:rsid w:val="00FE6D70"/>
    <w:rsid w:val="00FF5E49"/>
    <w:rsid w:val="00FF70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1D8EDCB8"/>
  <w15:docId w15:val="{00C8E9A5-C7B9-4C65-9C22-F6AA50CA1B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E18B4"/>
    <w:pPr>
      <w:spacing w:after="35" w:line="268" w:lineRule="auto"/>
      <w:ind w:left="10" w:hanging="10"/>
      <w:jc w:val="both"/>
    </w:pPr>
    <w:rPr>
      <w:rFonts w:ascii="Arial" w:eastAsia="Arial" w:hAnsi="Arial" w:cs="Arial"/>
      <w:color w:val="000000"/>
      <w:sz w:val="18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spacing w:after="22"/>
      <w:ind w:left="10" w:right="694" w:hanging="10"/>
      <w:outlineLvl w:val="0"/>
    </w:pPr>
    <w:rPr>
      <w:rFonts w:ascii="Arial" w:eastAsia="Arial" w:hAnsi="Arial" w:cs="Arial"/>
      <w:b/>
      <w:color w:val="000000"/>
      <w:sz w:val="18"/>
    </w:rPr>
  </w:style>
  <w:style w:type="paragraph" w:styleId="Nagwek2">
    <w:name w:val="heading 2"/>
    <w:next w:val="Normalny"/>
    <w:link w:val="Nagwek2Znak"/>
    <w:uiPriority w:val="9"/>
    <w:unhideWhenUsed/>
    <w:qFormat/>
    <w:pPr>
      <w:keepNext/>
      <w:keepLines/>
      <w:spacing w:after="22"/>
      <w:ind w:left="10" w:right="694" w:hanging="10"/>
      <w:outlineLvl w:val="1"/>
    </w:pPr>
    <w:rPr>
      <w:rFonts w:ascii="Arial" w:eastAsia="Arial" w:hAnsi="Arial" w:cs="Arial"/>
      <w:b/>
      <w:color w:val="000000"/>
      <w:sz w:val="1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E3B4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Arial" w:eastAsia="Arial" w:hAnsi="Arial" w:cs="Arial"/>
      <w:b/>
      <w:color w:val="000000"/>
      <w:sz w:val="18"/>
    </w:rPr>
  </w:style>
  <w:style w:type="character" w:customStyle="1" w:styleId="Nagwek2Znak">
    <w:name w:val="Nagłówek 2 Znak"/>
    <w:link w:val="Nagwek2"/>
    <w:rPr>
      <w:rFonts w:ascii="Arial" w:eastAsia="Arial" w:hAnsi="Arial" w:cs="Arial"/>
      <w:b/>
      <w:color w:val="000000"/>
      <w:sz w:val="18"/>
    </w:rPr>
  </w:style>
  <w:style w:type="paragraph" w:styleId="Akapitzlist">
    <w:name w:val="List Paragraph"/>
    <w:aliases w:val="L1,Numerowanie,Akapit z listą5,normalny tekst,Akapit z listą BS,maz_wyliczenie,opis dzialania,K-P_odwolanie,A_wyliczenie,sw tekst,Kolorowa lista — akcent 11,Obiekt,List Paragraph1,Normal,Akapit z listą3,Akapit z listą31,CW_Lista,Normalny1"/>
    <w:basedOn w:val="Normalny"/>
    <w:link w:val="AkapitzlistZnak"/>
    <w:uiPriority w:val="34"/>
    <w:qFormat/>
    <w:rsid w:val="00193A16"/>
    <w:pPr>
      <w:suppressAutoHyphens/>
      <w:spacing w:after="200" w:line="276" w:lineRule="auto"/>
      <w:ind w:left="720" w:firstLine="0"/>
      <w:contextualSpacing/>
      <w:jc w:val="left"/>
    </w:pPr>
    <w:rPr>
      <w:rFonts w:ascii="Calibri" w:eastAsia="Times New Roman" w:hAnsi="Calibri" w:cs="Times New Roman"/>
      <w:color w:val="auto"/>
      <w:sz w:val="22"/>
      <w:lang w:eastAsia="ar-SA"/>
    </w:rPr>
  </w:style>
  <w:style w:type="character" w:styleId="Hipercze">
    <w:name w:val="Hyperlink"/>
    <w:basedOn w:val="Domylnaczcionkaakapitu"/>
    <w:uiPriority w:val="99"/>
    <w:unhideWhenUsed/>
    <w:rsid w:val="00F2215D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2215D"/>
    <w:rPr>
      <w:color w:val="605E5C"/>
      <w:shd w:val="clear" w:color="auto" w:fill="E1DFDD"/>
    </w:rPr>
  </w:style>
  <w:style w:type="character" w:styleId="Odwoaniedokomentarza">
    <w:name w:val="annotation reference"/>
    <w:uiPriority w:val="99"/>
    <w:semiHidden/>
    <w:unhideWhenUsed/>
    <w:rsid w:val="007D45B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7D45BD"/>
    <w:pPr>
      <w:spacing w:after="0" w:line="240" w:lineRule="auto"/>
      <w:ind w:left="0" w:firstLine="0"/>
      <w:jc w:val="left"/>
    </w:pPr>
    <w:rPr>
      <w:rFonts w:ascii="Times New Roman" w:eastAsia="Times New Roman" w:hAnsi="Times New Roman" w:cs="Times New Roman"/>
      <w:color w:val="auto"/>
      <w:sz w:val="20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D45BD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D45BD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D45BD"/>
    <w:rPr>
      <w:rFonts w:ascii="Segoe UI" w:eastAsia="Arial" w:hAnsi="Segoe UI" w:cs="Segoe UI"/>
      <w:color w:val="000000"/>
      <w:sz w:val="18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708"/>
    <w:pPr>
      <w:spacing w:after="35"/>
      <w:ind w:left="10" w:hanging="10"/>
      <w:jc w:val="both"/>
    </w:pPr>
    <w:rPr>
      <w:rFonts w:ascii="Arial" w:eastAsia="Arial" w:hAnsi="Arial" w:cs="Arial"/>
      <w:b/>
      <w:bCs/>
      <w:color w:val="000000"/>
      <w:lang w:val="pl-PL"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708"/>
    <w:rPr>
      <w:rFonts w:ascii="Arial" w:eastAsia="Arial" w:hAnsi="Arial" w:cs="Arial"/>
      <w:b/>
      <w:bCs/>
      <w:color w:val="000000"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741EFB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AkapitzlistZnak">
    <w:name w:val="Akapit z listą Znak"/>
    <w:aliases w:val="L1 Znak,Numerowanie Znak,Akapit z listą5 Znak,normalny tekst Znak,Akapit z listą BS Znak,maz_wyliczenie Znak,opis dzialania Znak,K-P_odwolanie Znak,A_wyliczenie Znak,sw tekst Znak,Kolorowa lista — akcent 11 Znak,Obiekt Znak"/>
    <w:link w:val="Akapitzlist"/>
    <w:uiPriority w:val="34"/>
    <w:qFormat/>
    <w:locked/>
    <w:rsid w:val="00CE3366"/>
    <w:rPr>
      <w:rFonts w:ascii="Calibri" w:eastAsia="Times New Roman" w:hAnsi="Calibri" w:cs="Times New Roman"/>
      <w:lang w:eastAsia="ar-SA"/>
    </w:rPr>
  </w:style>
  <w:style w:type="character" w:styleId="UyteHipercze">
    <w:name w:val="FollowedHyperlink"/>
    <w:basedOn w:val="Domylnaczcionkaakapitu"/>
    <w:uiPriority w:val="99"/>
    <w:semiHidden/>
    <w:unhideWhenUsed/>
    <w:rsid w:val="00146389"/>
    <w:rPr>
      <w:color w:val="954F72" w:themeColor="followedHyperlink"/>
      <w:u w:val="single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13337C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nhideWhenUsed/>
    <w:rsid w:val="003843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384304"/>
    <w:rPr>
      <w:rFonts w:ascii="Arial" w:eastAsia="Arial" w:hAnsi="Arial" w:cs="Arial"/>
      <w:color w:val="000000"/>
      <w:sz w:val="18"/>
    </w:rPr>
  </w:style>
  <w:style w:type="paragraph" w:styleId="Stopka">
    <w:name w:val="footer"/>
    <w:basedOn w:val="Normalny"/>
    <w:link w:val="StopkaZnak"/>
    <w:uiPriority w:val="99"/>
    <w:unhideWhenUsed/>
    <w:rsid w:val="003843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84304"/>
    <w:rPr>
      <w:rFonts w:ascii="Arial" w:eastAsia="Arial" w:hAnsi="Arial" w:cs="Arial"/>
      <w:color w:val="000000"/>
      <w:sz w:val="18"/>
    </w:rPr>
  </w:style>
  <w:style w:type="character" w:customStyle="1" w:styleId="Nagwek3Znak">
    <w:name w:val="Nagłówek 3 Znak"/>
    <w:basedOn w:val="Domylnaczcionkaakapitu"/>
    <w:link w:val="Nagwek3"/>
    <w:uiPriority w:val="9"/>
    <w:rsid w:val="00EE3B49"/>
    <w:rPr>
      <w:rFonts w:asciiTheme="majorHAnsi" w:eastAsiaTheme="majorEastAsia" w:hAnsiTheme="majorHAnsi" w:cstheme="majorBidi"/>
      <w:b/>
      <w:bCs/>
      <w:color w:val="4472C4" w:themeColor="accent1"/>
      <w:sz w:val="18"/>
    </w:rPr>
  </w:style>
  <w:style w:type="paragraph" w:customStyle="1" w:styleId="Default">
    <w:name w:val="Default"/>
    <w:rsid w:val="003B39C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D4AA3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194466"/>
    <w:pPr>
      <w:spacing w:after="0" w:line="240" w:lineRule="auto"/>
    </w:pPr>
    <w:rPr>
      <w:rFonts w:ascii="Arial" w:eastAsia="Arial" w:hAnsi="Arial" w:cs="Arial"/>
      <w:color w:val="00000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54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080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901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601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245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360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6059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1264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388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27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2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65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94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4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ezamowienia.gov.pl/mp-client/search/list/ocds-148610-b7f54697-d6b0-4afe-8356-91d84e757e84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ezamowienia.gov.pl/mp-client/search/list/ocds-148610-b7f54697-d6b0-4afe-8356-91d84e757e84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60EFB8-5A45-4414-93ED-FC330F8473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8</Pages>
  <Words>3322</Words>
  <Characters>19933</Characters>
  <Application>Microsoft Office Word</Application>
  <DocSecurity>0</DocSecurity>
  <Lines>166</Lines>
  <Paragraphs>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etracz</dc:creator>
  <cp:lastModifiedBy>Katarzyna Jelinek</cp:lastModifiedBy>
  <cp:revision>6</cp:revision>
  <cp:lastPrinted>2025-12-03T08:08:00Z</cp:lastPrinted>
  <dcterms:created xsi:type="dcterms:W3CDTF">2026-01-07T06:47:00Z</dcterms:created>
  <dcterms:modified xsi:type="dcterms:W3CDTF">2026-01-21T08:39:00Z</dcterms:modified>
</cp:coreProperties>
</file>